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0153F" w14:textId="77777777" w:rsidR="00E15305" w:rsidRPr="00ED70DD" w:rsidRDefault="00E15305" w:rsidP="00B47887">
      <w:pPr>
        <w:spacing w:line="5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ED70DD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036DA5" w:rsidRPr="00ED70DD">
        <w:rPr>
          <w:rFonts w:ascii="標楷體" w:eastAsia="標楷體" w:hAnsi="標楷體" w:hint="eastAsia"/>
          <w:b/>
          <w:sz w:val="32"/>
          <w:szCs w:val="32"/>
        </w:rPr>
        <w:t>主管</w:t>
      </w:r>
      <w:r w:rsidRPr="00ED70DD">
        <w:rPr>
          <w:rFonts w:ascii="標楷體" w:eastAsia="標楷體" w:hAnsi="標楷體" w:hint="eastAsia"/>
          <w:b/>
          <w:sz w:val="32"/>
          <w:szCs w:val="32"/>
        </w:rPr>
        <w:t>高級中等學校身心障礙學生鑑定</w:t>
      </w:r>
    </w:p>
    <w:p w14:paraId="559BFF22" w14:textId="77777777" w:rsidR="001F6D09" w:rsidRPr="00ED70DD" w:rsidRDefault="00851BA1" w:rsidP="00B4788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D70DD">
        <w:rPr>
          <w:rFonts w:ascii="標楷體" w:eastAsia="標楷體" w:hAnsi="標楷體" w:hint="eastAsia"/>
          <w:b/>
          <w:sz w:val="32"/>
          <w:szCs w:val="32"/>
        </w:rPr>
        <w:t>特殊原因</w:t>
      </w:r>
      <w:r w:rsidR="00BD59BB" w:rsidRPr="00ED70DD">
        <w:rPr>
          <w:rFonts w:ascii="標楷體" w:eastAsia="標楷體" w:hAnsi="標楷體" w:hint="eastAsia"/>
          <w:b/>
          <w:sz w:val="32"/>
          <w:szCs w:val="32"/>
        </w:rPr>
        <w:t>申請分</w:t>
      </w:r>
      <w:r w:rsidR="005E7C8D" w:rsidRPr="00ED70DD">
        <w:rPr>
          <w:rFonts w:ascii="標楷體" w:eastAsia="標楷體" w:hAnsi="標楷體" w:hint="eastAsia"/>
          <w:b/>
          <w:sz w:val="32"/>
          <w:szCs w:val="32"/>
        </w:rPr>
        <w:t>組</w:t>
      </w:r>
      <w:r w:rsidR="00BD59BB" w:rsidRPr="00ED70DD">
        <w:rPr>
          <w:rFonts w:ascii="標楷體" w:eastAsia="標楷體" w:hAnsi="標楷體" w:hint="eastAsia"/>
          <w:b/>
          <w:sz w:val="32"/>
          <w:szCs w:val="32"/>
        </w:rPr>
        <w:t>指派</w:t>
      </w:r>
      <w:r w:rsidR="003428FD" w:rsidRPr="00ED70DD">
        <w:rPr>
          <w:rFonts w:ascii="標楷體" w:eastAsia="標楷體" w:hAnsi="標楷體" w:hint="eastAsia"/>
          <w:b/>
          <w:sz w:val="32"/>
          <w:szCs w:val="32"/>
        </w:rPr>
        <w:t>鑑定</w:t>
      </w:r>
      <w:r w:rsidR="005D0188" w:rsidRPr="00ED70DD">
        <w:rPr>
          <w:rFonts w:ascii="標楷體" w:eastAsia="標楷體" w:hAnsi="標楷體" w:hint="eastAsia"/>
          <w:b/>
          <w:sz w:val="32"/>
          <w:szCs w:val="32"/>
        </w:rPr>
        <w:t>評</w:t>
      </w:r>
      <w:r w:rsidR="005E7C8D" w:rsidRPr="00ED70DD">
        <w:rPr>
          <w:rFonts w:ascii="標楷體" w:eastAsia="標楷體" w:hAnsi="標楷體" w:hint="eastAsia"/>
          <w:b/>
          <w:sz w:val="32"/>
          <w:szCs w:val="32"/>
        </w:rPr>
        <w:t>估</w:t>
      </w:r>
      <w:r w:rsidR="005D0188" w:rsidRPr="00ED70DD">
        <w:rPr>
          <w:rFonts w:ascii="標楷體" w:eastAsia="標楷體" w:hAnsi="標楷體" w:hint="eastAsia"/>
          <w:b/>
          <w:sz w:val="32"/>
          <w:szCs w:val="32"/>
        </w:rPr>
        <w:t>人員支援</w:t>
      </w:r>
      <w:proofErr w:type="gramStart"/>
      <w:r w:rsidR="005D0188" w:rsidRPr="00ED70DD">
        <w:rPr>
          <w:rFonts w:ascii="標楷體" w:eastAsia="標楷體" w:hAnsi="標楷體" w:hint="eastAsia"/>
          <w:b/>
          <w:sz w:val="32"/>
          <w:szCs w:val="32"/>
        </w:rPr>
        <w:t>派案單</w:t>
      </w:r>
      <w:proofErr w:type="gramEnd"/>
    </w:p>
    <w:p w14:paraId="5C978EBF" w14:textId="77777777" w:rsidR="001F6D09" w:rsidRPr="00ED70DD" w:rsidRDefault="00E15305" w:rsidP="003B588D">
      <w:pPr>
        <w:spacing w:beforeLines="50" w:before="180" w:line="460" w:lineRule="exact"/>
        <w:jc w:val="center"/>
        <w:rPr>
          <w:rFonts w:ascii="標楷體" w:eastAsia="標楷體" w:hAnsi="標楷體"/>
        </w:rPr>
      </w:pPr>
      <w:r w:rsidRPr="00ED70DD">
        <w:rPr>
          <w:rFonts w:ascii="標楷體" w:eastAsia="標楷體" w:hAnsi="標楷體" w:hint="eastAsia"/>
        </w:rPr>
        <w:t>__________學年度 第______梯次</w:t>
      </w:r>
    </w:p>
    <w:p w14:paraId="3D4C1598" w14:textId="77777777" w:rsidR="001F6D09" w:rsidRPr="00ED70DD" w:rsidRDefault="005D0188" w:rsidP="002F20B9">
      <w:pPr>
        <w:spacing w:afterLines="25" w:after="90" w:line="460" w:lineRule="exact"/>
        <w:rPr>
          <w:rFonts w:ascii="標楷體" w:eastAsia="標楷體" w:hAnsi="標楷體" w:hint="eastAsia"/>
        </w:rPr>
      </w:pPr>
      <w:r w:rsidRPr="00ED70DD">
        <w:rPr>
          <w:rFonts w:ascii="標楷體" w:eastAsia="標楷體" w:hAnsi="標楷體" w:hint="eastAsia"/>
        </w:rPr>
        <w:t>提報</w:t>
      </w:r>
      <w:r w:rsidR="001F6D09" w:rsidRPr="00ED70DD">
        <w:rPr>
          <w:rFonts w:ascii="標楷體" w:eastAsia="標楷體" w:hAnsi="標楷體" w:hint="eastAsia"/>
        </w:rPr>
        <w:t>學校：__</w:t>
      </w:r>
      <w:r w:rsidR="00E15305" w:rsidRPr="00ED70DD">
        <w:rPr>
          <w:rFonts w:ascii="標楷體" w:eastAsia="標楷體" w:hAnsi="標楷體" w:hint="eastAsia"/>
        </w:rPr>
        <w:t>________________</w:t>
      </w:r>
      <w:r w:rsidR="00A476B0" w:rsidRPr="00ED70DD">
        <w:rPr>
          <w:rFonts w:ascii="標楷體" w:eastAsia="標楷體" w:hAnsi="標楷體" w:hint="eastAsia"/>
        </w:rPr>
        <w:t>_________________</w:t>
      </w:r>
      <w:r w:rsidR="00A037E4" w:rsidRPr="00ED70DD">
        <w:rPr>
          <w:rFonts w:ascii="標楷體" w:eastAsia="標楷體" w:hAnsi="標楷體" w:hint="eastAsia"/>
        </w:rPr>
        <w:t xml:space="preserve"> </w:t>
      </w:r>
      <w:r w:rsidR="00A476B0" w:rsidRPr="00ED70DD">
        <w:rPr>
          <w:rFonts w:ascii="標楷體" w:eastAsia="標楷體" w:hAnsi="標楷體" w:hint="eastAsia"/>
        </w:rPr>
        <w:t xml:space="preserve">  </w:t>
      </w:r>
      <w:r w:rsidR="00B144C2" w:rsidRPr="00ED70DD">
        <w:rPr>
          <w:rFonts w:ascii="標楷體" w:eastAsia="標楷體" w:hAnsi="標楷體" w:hint="eastAsia"/>
        </w:rPr>
        <w:t xml:space="preserve"> 學校</w:t>
      </w:r>
      <w:r w:rsidR="00A476B0" w:rsidRPr="00ED70DD">
        <w:rPr>
          <w:rFonts w:ascii="標楷體" w:eastAsia="標楷體" w:hAnsi="標楷體" w:hint="eastAsia"/>
        </w:rPr>
        <w:t>聯絡電話：_________________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207"/>
        <w:gridCol w:w="567"/>
        <w:gridCol w:w="1701"/>
        <w:gridCol w:w="525"/>
        <w:gridCol w:w="3586"/>
        <w:gridCol w:w="1559"/>
      </w:tblGrid>
      <w:tr w:rsidR="00685736" w:rsidRPr="00ED70DD" w14:paraId="169097C2" w14:textId="77777777" w:rsidTr="00216562">
        <w:trPr>
          <w:trHeight w:val="339"/>
          <w:jc w:val="center"/>
        </w:trPr>
        <w:tc>
          <w:tcPr>
            <w:tcW w:w="496" w:type="dxa"/>
            <w:vMerge w:val="restart"/>
            <w:shd w:val="clear" w:color="auto" w:fill="D9D9D9"/>
            <w:vAlign w:val="center"/>
          </w:tcPr>
          <w:p w14:paraId="2AE54AC0" w14:textId="77777777" w:rsidR="004220A6" w:rsidRPr="00ED70DD" w:rsidRDefault="004220A6" w:rsidP="00047614">
            <w:pPr>
              <w:spacing w:line="240" w:lineRule="exact"/>
              <w:ind w:leftChars="-62" w:left="-149" w:rightChars="-56" w:right="-134"/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07" w:type="dxa"/>
            <w:vMerge w:val="restart"/>
            <w:shd w:val="clear" w:color="auto" w:fill="D9D9D9"/>
            <w:vAlign w:val="center"/>
          </w:tcPr>
          <w:p w14:paraId="39717C1F" w14:textId="77777777" w:rsidR="004220A6" w:rsidRPr="00ED70DD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51B378F8" w14:textId="77777777" w:rsidR="004220A6" w:rsidRPr="00ED70DD" w:rsidRDefault="004220A6" w:rsidP="004220A6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D349569" w14:textId="77777777" w:rsidR="004220A6" w:rsidRPr="00ED70DD" w:rsidRDefault="004220A6" w:rsidP="00F52708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提報項目</w:t>
            </w:r>
          </w:p>
        </w:tc>
        <w:tc>
          <w:tcPr>
            <w:tcW w:w="525" w:type="dxa"/>
            <w:vMerge w:val="restart"/>
            <w:shd w:val="clear" w:color="auto" w:fill="D9D9D9"/>
            <w:vAlign w:val="center"/>
          </w:tcPr>
          <w:p w14:paraId="1554DCC0" w14:textId="77777777" w:rsidR="004220A6" w:rsidRPr="00ED70DD" w:rsidRDefault="004220A6" w:rsidP="00685736">
            <w:pPr>
              <w:spacing w:line="240" w:lineRule="exact"/>
              <w:ind w:leftChars="-47" w:left="-113" w:rightChars="-49" w:right="-118"/>
              <w:jc w:val="center"/>
              <w:rPr>
                <w:rFonts w:ascii="標楷體" w:eastAsia="標楷體" w:hAnsi="標楷體" w:hint="eastAsia"/>
              </w:rPr>
            </w:pPr>
            <w:r w:rsidRPr="00ED70DD">
              <w:rPr>
                <w:rFonts w:ascii="標楷體" w:eastAsia="標楷體" w:hAnsi="標楷體" w:hint="eastAsia"/>
              </w:rPr>
              <w:t>實足</w:t>
            </w:r>
          </w:p>
          <w:p w14:paraId="73A5721C" w14:textId="77777777" w:rsidR="004220A6" w:rsidRPr="00ED70DD" w:rsidRDefault="004220A6" w:rsidP="00685736">
            <w:pPr>
              <w:spacing w:line="240" w:lineRule="exact"/>
              <w:ind w:leftChars="-47" w:left="-113" w:rightChars="-49" w:right="-118"/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3586" w:type="dxa"/>
            <w:vMerge w:val="restart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D179D80" w14:textId="77777777" w:rsidR="004220A6" w:rsidRPr="00ED70DD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施測項目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E01FEC1" w14:textId="77777777" w:rsidR="00DA0FB3" w:rsidRPr="00ED70DD" w:rsidRDefault="00DA0FB3" w:rsidP="003428FD">
            <w:pPr>
              <w:spacing w:line="240" w:lineRule="exact"/>
              <w:ind w:leftChars="-40" w:left="-96" w:rightChars="-43" w:right="-103"/>
              <w:jc w:val="center"/>
              <w:rPr>
                <w:rFonts w:ascii="標楷體" w:eastAsia="標楷體" w:hAnsi="標楷體"/>
                <w:spacing w:val="-28"/>
              </w:rPr>
            </w:pPr>
            <w:r w:rsidRPr="00ED70DD">
              <w:rPr>
                <w:rFonts w:ascii="標楷體" w:eastAsia="標楷體" w:hAnsi="標楷體" w:hint="eastAsia"/>
                <w:spacing w:val="-28"/>
              </w:rPr>
              <w:t>支援</w:t>
            </w:r>
            <w:r w:rsidR="003428FD" w:rsidRPr="00ED70DD">
              <w:rPr>
                <w:rFonts w:ascii="標楷體" w:eastAsia="標楷體" w:hAnsi="標楷體" w:hint="eastAsia"/>
                <w:spacing w:val="-28"/>
              </w:rPr>
              <w:t>鑑定</w:t>
            </w:r>
            <w:r w:rsidRPr="00ED70DD">
              <w:rPr>
                <w:rFonts w:ascii="標楷體" w:eastAsia="標楷體" w:hAnsi="標楷體" w:hint="eastAsia"/>
                <w:spacing w:val="-28"/>
              </w:rPr>
              <w:t>評</w:t>
            </w:r>
            <w:r w:rsidR="005E7C8D" w:rsidRPr="00ED70DD">
              <w:rPr>
                <w:rFonts w:ascii="標楷體" w:eastAsia="標楷體" w:hAnsi="標楷體" w:hint="eastAsia"/>
                <w:spacing w:val="-28"/>
              </w:rPr>
              <w:t>估</w:t>
            </w:r>
            <w:r w:rsidRPr="00ED70DD">
              <w:rPr>
                <w:rFonts w:ascii="標楷體" w:eastAsia="標楷體" w:hAnsi="標楷體" w:hint="eastAsia"/>
                <w:spacing w:val="-28"/>
              </w:rPr>
              <w:t>人員</w:t>
            </w:r>
          </w:p>
          <w:p w14:paraId="2D97285A" w14:textId="77777777" w:rsidR="004220A6" w:rsidRPr="00ED70DD" w:rsidRDefault="00DA0FB3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/>
                <w:spacing w:val="-20"/>
              </w:rPr>
            </w:pPr>
            <w:r w:rsidRPr="00ED70DD">
              <w:rPr>
                <w:rFonts w:ascii="標楷體" w:eastAsia="標楷體" w:hAnsi="標楷體" w:hint="eastAsia"/>
                <w:spacing w:val="-20"/>
              </w:rPr>
              <w:t>姓名及所屬學校</w:t>
            </w:r>
          </w:p>
          <w:p w14:paraId="1AF3D073" w14:textId="77777777" w:rsidR="00DA0FB3" w:rsidRPr="00ED70DD" w:rsidRDefault="00DA0FB3" w:rsidP="00DA0FB3">
            <w:pPr>
              <w:spacing w:line="16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(本欄由分</w:t>
            </w:r>
            <w:r w:rsidR="004A775C" w:rsidRPr="00ED70DD">
              <w:rPr>
                <w:rFonts w:ascii="標楷體" w:eastAsia="標楷體" w:hAnsi="標楷體" w:hint="eastAsia"/>
                <w:sz w:val="16"/>
                <w:szCs w:val="16"/>
              </w:rPr>
              <w:t>組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填寫)</w:t>
            </w:r>
          </w:p>
        </w:tc>
      </w:tr>
      <w:tr w:rsidR="00685736" w:rsidRPr="00ED70DD" w14:paraId="458C2C31" w14:textId="77777777" w:rsidTr="00216562">
        <w:trPr>
          <w:trHeight w:val="339"/>
          <w:jc w:val="center"/>
        </w:trPr>
        <w:tc>
          <w:tcPr>
            <w:tcW w:w="496" w:type="dxa"/>
            <w:vMerge/>
            <w:shd w:val="clear" w:color="auto" w:fill="D9D9D9"/>
            <w:vAlign w:val="center"/>
          </w:tcPr>
          <w:p w14:paraId="441AA7FF" w14:textId="77777777" w:rsidR="004220A6" w:rsidRPr="00ED70DD" w:rsidRDefault="004220A6" w:rsidP="00047614">
            <w:pPr>
              <w:spacing w:line="240" w:lineRule="exact"/>
              <w:ind w:leftChars="-62" w:left="-149" w:rightChars="-56" w:right="-134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07" w:type="dxa"/>
            <w:vMerge/>
            <w:shd w:val="clear" w:color="auto" w:fill="D9D9D9"/>
            <w:vAlign w:val="center"/>
          </w:tcPr>
          <w:p w14:paraId="4DABB628" w14:textId="77777777" w:rsidR="004220A6" w:rsidRPr="00ED70DD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4F77F22C" w14:textId="77777777" w:rsidR="004220A6" w:rsidRPr="00ED70DD" w:rsidRDefault="004220A6" w:rsidP="004220A6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4792736D" w14:textId="77777777" w:rsidR="004220A6" w:rsidRPr="00ED70DD" w:rsidRDefault="004220A6" w:rsidP="00F52708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</w:rPr>
            </w:pPr>
            <w:r w:rsidRPr="00ED70DD">
              <w:rPr>
                <w:rFonts w:ascii="標楷體" w:eastAsia="標楷體" w:hAnsi="標楷體" w:hint="eastAsia"/>
              </w:rPr>
              <w:t>提報特教類別</w:t>
            </w:r>
          </w:p>
        </w:tc>
        <w:tc>
          <w:tcPr>
            <w:tcW w:w="525" w:type="dxa"/>
            <w:vMerge/>
            <w:shd w:val="clear" w:color="auto" w:fill="D9D9D9"/>
            <w:vAlign w:val="center"/>
          </w:tcPr>
          <w:p w14:paraId="5862F696" w14:textId="77777777" w:rsidR="004220A6" w:rsidRPr="00ED70DD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586" w:type="dxa"/>
            <w:vMerge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79AB819" w14:textId="77777777" w:rsidR="004220A6" w:rsidRPr="00ED70DD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5958E98" w14:textId="77777777" w:rsidR="004220A6" w:rsidRPr="00ED70DD" w:rsidRDefault="004220A6" w:rsidP="00B47887">
            <w:pPr>
              <w:spacing w:line="240" w:lineRule="exact"/>
              <w:ind w:leftChars="-33" w:left="-79" w:rightChars="-27" w:right="-65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85736" w:rsidRPr="00ED70DD" w14:paraId="3CF10B74" w14:textId="77777777" w:rsidTr="007D794D">
        <w:trPr>
          <w:trHeight w:val="459"/>
          <w:jc w:val="center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2D883EE0" w14:textId="77777777" w:rsidR="004220A6" w:rsidRPr="00ED70DD" w:rsidRDefault="004220A6" w:rsidP="00B47887">
            <w:pPr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5EE0E081" w14:textId="77777777" w:rsidR="004220A6" w:rsidRPr="00ED70DD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411997D" w14:textId="77777777" w:rsidR="004220A6" w:rsidRPr="00ED70DD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3A4E70" w14:textId="77777777" w:rsidR="004220A6" w:rsidRPr="00ED70DD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14:paraId="71E00C9B" w14:textId="77777777" w:rsidR="004220A6" w:rsidRPr="00ED70DD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50820E" w14:textId="77777777" w:rsidR="009D255F" w:rsidRPr="00ED70DD" w:rsidRDefault="00243201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1A9A34B8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28E54452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7E7AD095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48A0D951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</w:t>
            </w:r>
            <w:proofErr w:type="gramStart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閉症入班</w:t>
            </w:r>
            <w:proofErr w:type="gramEnd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觀察表</w:t>
            </w:r>
          </w:p>
          <w:p w14:paraId="5DBDD58F" w14:textId="77777777" w:rsidR="004220A6" w:rsidRPr="00ED70DD" w:rsidRDefault="00216562" w:rsidP="00216562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</w:t>
            </w:r>
            <w:r w:rsidRPr="00ED70DD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B6C6AF" w14:textId="77777777" w:rsidR="004220A6" w:rsidRPr="00ED70DD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3C8A0FBC" w14:textId="77777777" w:rsidTr="007D794D">
        <w:trPr>
          <w:trHeight w:val="459"/>
          <w:jc w:val="center"/>
        </w:trPr>
        <w:tc>
          <w:tcPr>
            <w:tcW w:w="496" w:type="dxa"/>
            <w:vMerge/>
            <w:shd w:val="clear" w:color="auto" w:fill="auto"/>
            <w:vAlign w:val="center"/>
          </w:tcPr>
          <w:p w14:paraId="06513FDB" w14:textId="77777777" w:rsidR="004220A6" w:rsidRPr="00ED70DD" w:rsidRDefault="004220A6" w:rsidP="00B4788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760B5872" w14:textId="77777777" w:rsidR="004220A6" w:rsidRPr="00ED70DD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C4D0DD8" w14:textId="77777777" w:rsidR="004220A6" w:rsidRPr="00ED70DD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18D7D6" w14:textId="77777777" w:rsidR="004220A6" w:rsidRPr="00ED70DD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shd w:val="clear" w:color="auto" w:fill="auto"/>
            <w:vAlign w:val="center"/>
          </w:tcPr>
          <w:p w14:paraId="0B1CE158" w14:textId="77777777" w:rsidR="004220A6" w:rsidRPr="00ED70DD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FDB413" w14:textId="77777777" w:rsidR="004220A6" w:rsidRPr="00ED70DD" w:rsidRDefault="004220A6" w:rsidP="00685736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F22534" w14:textId="77777777" w:rsidR="004220A6" w:rsidRPr="00ED70DD" w:rsidRDefault="004220A6" w:rsidP="00B4788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35A95063" w14:textId="77777777" w:rsidTr="007D794D">
        <w:trPr>
          <w:trHeight w:val="45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82F4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9472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B009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FBD9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7E9C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A20B27" w14:textId="77777777" w:rsidR="00243201" w:rsidRPr="00ED70DD" w:rsidRDefault="00243201" w:rsidP="00243201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4992A0F9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19364714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52517CD7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1B2F3540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</w:t>
            </w:r>
            <w:proofErr w:type="gramStart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閉症入班</w:t>
            </w:r>
            <w:proofErr w:type="gramEnd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觀察表</w:t>
            </w:r>
          </w:p>
          <w:p w14:paraId="7D1A965D" w14:textId="77777777" w:rsidR="00685736" w:rsidRPr="00ED70DD" w:rsidRDefault="00216562" w:rsidP="00216562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</w:t>
            </w:r>
            <w:r w:rsidRPr="00ED70DD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075DE2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0AD702FC" w14:textId="77777777" w:rsidTr="007D794D">
        <w:trPr>
          <w:trHeight w:val="459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C307" w14:textId="77777777" w:rsidR="00685736" w:rsidRPr="00ED70DD" w:rsidRDefault="00685736" w:rsidP="0068573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BB95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2D61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AB71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F9A5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2C28D9" w14:textId="77777777" w:rsidR="00685736" w:rsidRPr="00ED70DD" w:rsidRDefault="00685736" w:rsidP="00685736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27FB0E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11F1D5A3" w14:textId="77777777" w:rsidTr="007D794D">
        <w:trPr>
          <w:trHeight w:val="45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282E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541D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A97C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E8CA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790E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CE899" w14:textId="77777777" w:rsidR="00243201" w:rsidRPr="00ED70DD" w:rsidRDefault="00243201" w:rsidP="00243201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74441F9A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747D580B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07A79D01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443EDE58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</w:t>
            </w:r>
            <w:proofErr w:type="gramStart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閉症入班</w:t>
            </w:r>
            <w:proofErr w:type="gramEnd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觀察表</w:t>
            </w:r>
          </w:p>
          <w:p w14:paraId="3AE4AB8A" w14:textId="77777777" w:rsidR="00685736" w:rsidRPr="00ED70DD" w:rsidRDefault="00216562" w:rsidP="00216562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</w:t>
            </w:r>
            <w:r w:rsidRPr="00ED70DD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95913D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38CA1264" w14:textId="77777777" w:rsidTr="007D794D">
        <w:trPr>
          <w:trHeight w:val="459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8717" w14:textId="77777777" w:rsidR="00685736" w:rsidRPr="00ED70DD" w:rsidRDefault="00685736" w:rsidP="0068573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2BAA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D5F9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9AA9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F9C6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BD322" w14:textId="77777777" w:rsidR="00685736" w:rsidRPr="00ED70DD" w:rsidRDefault="00685736" w:rsidP="00685736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F8DA7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4E2AF494" w14:textId="77777777" w:rsidTr="007D794D">
        <w:trPr>
          <w:trHeight w:val="45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4E2F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4255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87E1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83C6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363E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1FD758" w14:textId="77777777" w:rsidR="00243201" w:rsidRPr="00ED70DD" w:rsidRDefault="00243201" w:rsidP="00243201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18951740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2AA9A248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48C36831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0B80F6F2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</w:t>
            </w:r>
            <w:proofErr w:type="gramStart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閉症入班</w:t>
            </w:r>
            <w:proofErr w:type="gramEnd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觀察表</w:t>
            </w:r>
          </w:p>
          <w:p w14:paraId="6D8E5EE7" w14:textId="77777777" w:rsidR="00685736" w:rsidRPr="00ED70DD" w:rsidRDefault="00216562" w:rsidP="00216562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</w:t>
            </w:r>
            <w:r w:rsidRPr="00ED70DD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BBE94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214B2A4E" w14:textId="77777777" w:rsidTr="007D794D">
        <w:trPr>
          <w:trHeight w:val="459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B02C" w14:textId="77777777" w:rsidR="00685736" w:rsidRPr="00ED70DD" w:rsidRDefault="00685736" w:rsidP="0068573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8317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F3E8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CA00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16BF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8998CB" w14:textId="77777777" w:rsidR="00685736" w:rsidRPr="00ED70DD" w:rsidRDefault="00685736" w:rsidP="00685736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B783E1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2847298B" w14:textId="77777777" w:rsidTr="007D794D">
        <w:trPr>
          <w:trHeight w:val="452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A476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3091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DB27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5503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38DF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E38241" w14:textId="77777777" w:rsidR="00243201" w:rsidRPr="00ED70DD" w:rsidRDefault="00243201" w:rsidP="00243201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0308B6C8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0058CEDB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6A0463E0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457881AE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</w:t>
            </w:r>
            <w:proofErr w:type="gramStart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閉症入班</w:t>
            </w:r>
            <w:proofErr w:type="gramEnd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觀察表</w:t>
            </w:r>
          </w:p>
          <w:p w14:paraId="3B13BCB7" w14:textId="77777777" w:rsidR="00685736" w:rsidRPr="00ED70DD" w:rsidRDefault="00216562" w:rsidP="00216562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</w:t>
            </w:r>
            <w:r w:rsidRPr="00ED70DD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B7D69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2C9F4B13" w14:textId="77777777" w:rsidTr="007D794D">
        <w:trPr>
          <w:trHeight w:val="45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91D6" w14:textId="77777777" w:rsidR="00685736" w:rsidRPr="00ED70DD" w:rsidRDefault="00685736" w:rsidP="0068573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9E80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7395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0839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5E87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4B497E" w14:textId="77777777" w:rsidR="00685736" w:rsidRPr="00ED70DD" w:rsidRDefault="00685736" w:rsidP="00685736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4F488D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1F61DF5E" w14:textId="77777777" w:rsidTr="007D794D">
        <w:trPr>
          <w:trHeight w:val="45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E97F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A5EB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2114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EE01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925F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DF49EF" w14:textId="77777777" w:rsidR="00243201" w:rsidRPr="00ED70DD" w:rsidRDefault="00243201" w:rsidP="00243201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212446BE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07BAB69A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20FBE1AD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7A0D785F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</w:t>
            </w:r>
            <w:proofErr w:type="gramStart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閉症入班</w:t>
            </w:r>
            <w:proofErr w:type="gramEnd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觀察表</w:t>
            </w:r>
          </w:p>
          <w:p w14:paraId="71CFBC23" w14:textId="77777777" w:rsidR="00685736" w:rsidRPr="00ED70DD" w:rsidRDefault="00216562" w:rsidP="00216562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</w:t>
            </w:r>
            <w:r w:rsidRPr="00ED70DD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716CA5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71E1E727" w14:textId="77777777" w:rsidTr="007D794D">
        <w:trPr>
          <w:trHeight w:val="459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E26F" w14:textId="77777777" w:rsidR="00685736" w:rsidRPr="00ED70DD" w:rsidRDefault="00685736" w:rsidP="0068573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622A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B4AF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65BC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8DB4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F6F2E8" w14:textId="77777777" w:rsidR="00685736" w:rsidRPr="00ED70DD" w:rsidRDefault="00685736" w:rsidP="00685736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170D2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5B7101BE" w14:textId="77777777" w:rsidTr="007D794D">
        <w:trPr>
          <w:trHeight w:val="45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AC39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  <w:r w:rsidRPr="00ED70D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AD4C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04FE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6095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2BF0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9811D" w14:textId="77777777" w:rsidR="00243201" w:rsidRPr="00ED70DD" w:rsidRDefault="00243201" w:rsidP="00243201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40EAF0BB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1021FC72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02DE51F9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25FB658C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</w:t>
            </w:r>
            <w:proofErr w:type="gramStart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閉症入班</w:t>
            </w:r>
            <w:proofErr w:type="gramEnd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觀察表</w:t>
            </w:r>
          </w:p>
          <w:p w14:paraId="38736628" w14:textId="77777777" w:rsidR="00685736" w:rsidRPr="00ED70DD" w:rsidRDefault="00216562" w:rsidP="00216562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</w:t>
            </w:r>
            <w:r w:rsidRPr="00ED70DD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2E326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0C5AE0A0" w14:textId="77777777" w:rsidTr="007D794D">
        <w:trPr>
          <w:trHeight w:val="459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C72B" w14:textId="77777777" w:rsidR="00685736" w:rsidRPr="00ED70DD" w:rsidRDefault="00685736" w:rsidP="0068573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7ABD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6E64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C1FB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70E1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C25882" w14:textId="77777777" w:rsidR="00685736" w:rsidRPr="00ED70DD" w:rsidRDefault="00685736" w:rsidP="00685736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CA34DC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0ADE7B8C" w14:textId="77777777" w:rsidTr="007D794D">
        <w:trPr>
          <w:trHeight w:val="45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88B" w14:textId="77777777" w:rsidR="00685736" w:rsidRPr="00ED70DD" w:rsidRDefault="00685736" w:rsidP="00685736">
            <w:pPr>
              <w:jc w:val="center"/>
              <w:rPr>
                <w:rFonts w:ascii="標楷體" w:eastAsia="標楷體" w:hAnsi="標楷體" w:hint="eastAsia"/>
              </w:rPr>
            </w:pPr>
            <w:r w:rsidRPr="00ED70D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4BBC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50D4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8D36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334D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ABE3EB" w14:textId="77777777" w:rsidR="00243201" w:rsidRPr="00ED70DD" w:rsidRDefault="00243201" w:rsidP="00243201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魏氏兒童智力量表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魏氏成人智力量表</w:t>
            </w:r>
          </w:p>
          <w:p w14:paraId="4C538B22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國語文及數學成就測驗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書寫表達診斷測驗</w:t>
            </w:r>
          </w:p>
          <w:p w14:paraId="3C0D6C3F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文蘭適應行為量表       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情緒障礙量表</w:t>
            </w:r>
          </w:p>
          <w:p w14:paraId="69FE7F02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□注意力缺陷/過動障礙測驗 □自閉症檢核表</w:t>
            </w:r>
          </w:p>
          <w:p w14:paraId="635B4C90" w14:textId="77777777" w:rsidR="00216562" w:rsidRPr="00ED70DD" w:rsidRDefault="00216562" w:rsidP="00216562">
            <w:pPr>
              <w:spacing w:line="150" w:lineRule="exact"/>
              <w:ind w:leftChars="-33" w:left="-79" w:rightChars="-47" w:right="-11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□自閉症訪談紀錄表        □自</w:t>
            </w:r>
            <w:proofErr w:type="gramStart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閉症入班</w:t>
            </w:r>
            <w:proofErr w:type="gramEnd"/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>觀察表</w:t>
            </w:r>
          </w:p>
          <w:p w14:paraId="40950C2D" w14:textId="77777777" w:rsidR="00685736" w:rsidRPr="00ED70DD" w:rsidRDefault="00216562" w:rsidP="00216562">
            <w:pPr>
              <w:spacing w:line="160" w:lineRule="exact"/>
              <w:ind w:leftChars="-33" w:left="-79" w:rightChars="-36" w:right="-86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□綜合研判報告書 </w:t>
            </w:r>
            <w:r w:rsidRPr="00ED70DD"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</w:rPr>
              <w:t xml:space="preserve">      □其他</w:t>
            </w:r>
            <w:r w:rsidRPr="00ED70DD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</w:t>
            </w:r>
            <w:r w:rsidRPr="00ED70DD">
              <w:rPr>
                <w:rFonts w:ascii="標楷體" w:eastAsia="標楷體" w:hAnsi="標楷體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0E859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5736" w:rsidRPr="00ED70DD" w14:paraId="5CF9DCFF" w14:textId="77777777" w:rsidTr="007D794D">
        <w:trPr>
          <w:trHeight w:val="459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5BD7" w14:textId="77777777" w:rsidR="00685736" w:rsidRPr="00ED70DD" w:rsidRDefault="00685736" w:rsidP="0068573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0081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0D96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FA39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4887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B24B7F" w14:textId="77777777" w:rsidR="00685736" w:rsidRPr="00ED70DD" w:rsidRDefault="00685736" w:rsidP="00685736">
            <w:pPr>
              <w:spacing w:line="160" w:lineRule="exact"/>
              <w:ind w:leftChars="-33" w:left="-79" w:rightChars="-23" w:right="-55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07028E" w14:textId="77777777" w:rsidR="00685736" w:rsidRPr="00ED70DD" w:rsidRDefault="00685736" w:rsidP="0068573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8A0138D" w14:textId="77777777" w:rsidR="001F6D09" w:rsidRPr="00ED70DD" w:rsidRDefault="001F6D09" w:rsidP="002F20B9">
      <w:pPr>
        <w:spacing w:beforeLines="25" w:before="90"/>
        <w:rPr>
          <w:rFonts w:ascii="標楷體" w:eastAsia="標楷體" w:hAnsi="標楷體"/>
        </w:rPr>
      </w:pPr>
      <w:r w:rsidRPr="00ED70DD">
        <w:rPr>
          <w:rFonts w:ascii="標楷體" w:eastAsia="標楷體" w:hAnsi="標楷體" w:hint="eastAsia"/>
        </w:rPr>
        <w:t>特教</w:t>
      </w:r>
      <w:r w:rsidR="0008529C" w:rsidRPr="00ED70DD">
        <w:rPr>
          <w:rFonts w:ascii="標楷體" w:eastAsia="標楷體" w:hAnsi="標楷體" w:hint="eastAsia"/>
        </w:rPr>
        <w:t>業務</w:t>
      </w:r>
      <w:proofErr w:type="gramStart"/>
      <w:r w:rsidRPr="00ED70DD">
        <w:rPr>
          <w:rFonts w:ascii="標楷體" w:eastAsia="標楷體" w:hAnsi="標楷體" w:hint="eastAsia"/>
        </w:rPr>
        <w:t>承辦人</w:t>
      </w:r>
      <w:r w:rsidR="00447EB6" w:rsidRPr="00ED70DD">
        <w:rPr>
          <w:rFonts w:ascii="標楷體" w:eastAsia="標楷體" w:hAnsi="標楷體" w:hint="eastAsia"/>
        </w:rPr>
        <w:t>核章</w:t>
      </w:r>
      <w:proofErr w:type="gramEnd"/>
      <w:r w:rsidRPr="00ED70DD">
        <w:rPr>
          <w:rFonts w:ascii="標楷體" w:eastAsia="標楷體" w:hAnsi="標楷體" w:hint="eastAsia"/>
        </w:rPr>
        <w:t>：</w:t>
      </w:r>
      <w:proofErr w:type="gramStart"/>
      <w:r w:rsidRPr="00ED70DD">
        <w:rPr>
          <w:rFonts w:ascii="標楷體" w:eastAsia="標楷體" w:hAnsi="標楷體" w:hint="eastAsia"/>
        </w:rPr>
        <w:t>＿＿＿＿＿＿＿＿＿</w:t>
      </w:r>
      <w:proofErr w:type="gramEnd"/>
      <w:r w:rsidR="007F1CB8" w:rsidRPr="00ED70DD">
        <w:rPr>
          <w:rFonts w:ascii="標楷體" w:eastAsia="標楷體" w:hAnsi="標楷體" w:hint="eastAsia"/>
          <w:u w:val="single"/>
        </w:rPr>
        <w:t xml:space="preserve">    </w:t>
      </w:r>
      <w:proofErr w:type="gramStart"/>
      <w:r w:rsidRPr="00ED70DD">
        <w:rPr>
          <w:rFonts w:ascii="標楷體" w:eastAsia="標楷體" w:hAnsi="標楷體" w:hint="eastAsia"/>
        </w:rPr>
        <w:t>＿</w:t>
      </w:r>
      <w:proofErr w:type="gramEnd"/>
      <w:r w:rsidR="007F1CB8" w:rsidRPr="00ED70DD">
        <w:rPr>
          <w:rFonts w:ascii="標楷體" w:eastAsia="標楷體" w:hAnsi="標楷體" w:hint="eastAsia"/>
        </w:rPr>
        <w:t xml:space="preserve">  </w:t>
      </w:r>
      <w:r w:rsidR="00B47887" w:rsidRPr="00ED70DD">
        <w:rPr>
          <w:rFonts w:ascii="標楷體" w:eastAsia="標楷體" w:hAnsi="標楷體" w:hint="eastAsia"/>
        </w:rPr>
        <w:t xml:space="preserve">  </w:t>
      </w:r>
      <w:r w:rsidR="00447EB6" w:rsidRPr="00ED70DD">
        <w:rPr>
          <w:rFonts w:ascii="標楷體" w:eastAsia="標楷體" w:hAnsi="標楷體" w:hint="eastAsia"/>
        </w:rPr>
        <w:t xml:space="preserve"> </w:t>
      </w:r>
      <w:r w:rsidR="00B47887" w:rsidRPr="00ED70DD">
        <w:rPr>
          <w:rFonts w:ascii="標楷體" w:eastAsia="標楷體" w:hAnsi="標楷體" w:hint="eastAsia"/>
        </w:rPr>
        <w:t xml:space="preserve">       </w:t>
      </w:r>
      <w:r w:rsidR="007F1CB8" w:rsidRPr="00ED70DD">
        <w:rPr>
          <w:rFonts w:ascii="標楷體" w:eastAsia="標楷體" w:hAnsi="標楷體" w:hint="eastAsia"/>
        </w:rPr>
        <w:t xml:space="preserve"> </w:t>
      </w:r>
      <w:r w:rsidR="00B47887" w:rsidRPr="00ED70DD">
        <w:rPr>
          <w:rFonts w:ascii="標楷體" w:eastAsia="標楷體" w:hAnsi="標楷體" w:hint="eastAsia"/>
        </w:rPr>
        <w:t xml:space="preserve">  </w:t>
      </w:r>
      <w:r w:rsidRPr="00ED70DD">
        <w:rPr>
          <w:rFonts w:ascii="標楷體" w:eastAsia="標楷體" w:hAnsi="標楷體" w:hint="eastAsia"/>
        </w:rPr>
        <w:t>日期：</w:t>
      </w:r>
      <w:proofErr w:type="gramStart"/>
      <w:r w:rsidRPr="00ED70DD">
        <w:rPr>
          <w:rFonts w:ascii="標楷體" w:eastAsia="標楷體" w:hAnsi="標楷體" w:hint="eastAsia"/>
        </w:rPr>
        <w:t>＿＿＿＿＿＿＿＿</w:t>
      </w:r>
      <w:proofErr w:type="gramEnd"/>
    </w:p>
    <w:p w14:paraId="301AFE29" w14:textId="77777777" w:rsidR="001F6D09" w:rsidRPr="00ED70DD" w:rsidRDefault="003B588D" w:rsidP="0008529C">
      <w:pPr>
        <w:spacing w:line="320" w:lineRule="exact"/>
        <w:rPr>
          <w:rFonts w:ascii="標楷體" w:eastAsia="標楷體" w:hAnsi="標楷體"/>
        </w:rPr>
      </w:pPr>
      <w:r w:rsidRPr="00ED70DD">
        <w:rPr>
          <w:rFonts w:ascii="標楷體" w:eastAsia="標楷體" w:hAnsi="標楷體" w:hint="eastAsia"/>
        </w:rPr>
        <w:t>※</w:t>
      </w:r>
      <w:r w:rsidR="00E15305" w:rsidRPr="00ED70DD">
        <w:rPr>
          <w:rFonts w:ascii="標楷體" w:eastAsia="標楷體" w:hAnsi="標楷體" w:hint="eastAsia"/>
        </w:rPr>
        <w:t>說明</w:t>
      </w:r>
      <w:r w:rsidR="001F6D09" w:rsidRPr="00ED70DD">
        <w:rPr>
          <w:rFonts w:ascii="標楷體" w:eastAsia="標楷體" w:hAnsi="標楷體" w:hint="eastAsia"/>
        </w:rPr>
        <w:t>：</w:t>
      </w:r>
    </w:p>
    <w:p w14:paraId="16954124" w14:textId="77777777" w:rsidR="00D110EE" w:rsidRPr="00ED70DD" w:rsidRDefault="00D65C45" w:rsidP="0008529C">
      <w:pPr>
        <w:pStyle w:val="a4"/>
        <w:spacing w:line="320" w:lineRule="exact"/>
        <w:ind w:leftChars="0" w:left="238" w:hangingChars="99" w:hanging="238"/>
        <w:rPr>
          <w:rFonts w:ascii="標楷體" w:eastAsia="標楷體" w:hAnsi="標楷體"/>
        </w:rPr>
      </w:pPr>
      <w:r w:rsidRPr="00ED70DD">
        <w:rPr>
          <w:rFonts w:ascii="標楷體" w:eastAsia="標楷體" w:hAnsi="標楷體" w:hint="eastAsia"/>
          <w:szCs w:val="24"/>
        </w:rPr>
        <w:t>1.</w:t>
      </w:r>
      <w:r w:rsidR="00EF724E" w:rsidRPr="00ED70DD">
        <w:rPr>
          <w:rFonts w:ascii="標楷體" w:eastAsia="標楷體" w:hAnsi="標楷體" w:hint="eastAsia"/>
          <w:szCs w:val="24"/>
        </w:rPr>
        <w:t>本</w:t>
      </w:r>
      <w:proofErr w:type="gramStart"/>
      <w:r w:rsidR="00EF724E" w:rsidRPr="00ED70DD">
        <w:rPr>
          <w:rFonts w:ascii="標楷體" w:eastAsia="標楷體" w:hAnsi="標楷體" w:hint="eastAsia"/>
          <w:szCs w:val="24"/>
        </w:rPr>
        <w:t>表係</w:t>
      </w:r>
      <w:r w:rsidR="00EF724E" w:rsidRPr="00ED70DD">
        <w:rPr>
          <w:rFonts w:ascii="標楷體" w:eastAsia="標楷體" w:hAnsi="標楷體" w:hint="eastAsia"/>
        </w:rPr>
        <w:t>校內</w:t>
      </w:r>
      <w:proofErr w:type="gramEnd"/>
      <w:r w:rsidR="00EF724E" w:rsidRPr="00ED70DD">
        <w:rPr>
          <w:rFonts w:ascii="標楷體" w:eastAsia="標楷體" w:hAnsi="標楷體" w:hint="eastAsia"/>
        </w:rPr>
        <w:t>有</w:t>
      </w:r>
      <w:r w:rsidR="009E3521" w:rsidRPr="00ED70DD">
        <w:rPr>
          <w:rFonts w:ascii="標楷體" w:eastAsia="標楷體" w:hAnsi="標楷體" w:hint="eastAsia"/>
        </w:rPr>
        <w:t>鑑定評</w:t>
      </w:r>
      <w:r w:rsidR="005E7C8D" w:rsidRPr="00ED70DD">
        <w:rPr>
          <w:rFonts w:ascii="標楷體" w:eastAsia="標楷體" w:hAnsi="標楷體" w:hint="eastAsia"/>
        </w:rPr>
        <w:t>估</w:t>
      </w:r>
      <w:r w:rsidR="00EF724E" w:rsidRPr="00ED70DD">
        <w:rPr>
          <w:rFonts w:ascii="標楷體" w:eastAsia="標楷體" w:hAnsi="標楷體" w:hint="eastAsia"/>
        </w:rPr>
        <w:t>人員但因特殊原因(如產假</w:t>
      </w:r>
      <w:r w:rsidR="00EF724E" w:rsidRPr="00ED70DD">
        <w:rPr>
          <w:rFonts w:ascii="標楷體" w:eastAsia="標楷體" w:hAnsi="標楷體"/>
        </w:rPr>
        <w:t>…</w:t>
      </w:r>
      <w:r w:rsidR="00EF724E" w:rsidRPr="00ED70DD">
        <w:rPr>
          <w:rFonts w:ascii="標楷體" w:eastAsia="標楷體" w:hAnsi="標楷體" w:hint="eastAsia"/>
        </w:rPr>
        <w:t>)無法進行評估者，始得提出申請</w:t>
      </w:r>
      <w:r w:rsidR="00D110EE" w:rsidRPr="00ED70DD">
        <w:rPr>
          <w:rFonts w:ascii="標楷體" w:eastAsia="標楷體" w:hAnsi="標楷體" w:hint="eastAsia"/>
        </w:rPr>
        <w:t>。</w:t>
      </w:r>
    </w:p>
    <w:p w14:paraId="76F0B82C" w14:textId="77777777" w:rsidR="00A037E4" w:rsidRPr="00ED70DD" w:rsidRDefault="00D110EE" w:rsidP="0008529C">
      <w:pPr>
        <w:pStyle w:val="a4"/>
        <w:spacing w:line="320" w:lineRule="exact"/>
        <w:ind w:leftChars="0" w:left="238" w:hangingChars="99" w:hanging="238"/>
        <w:rPr>
          <w:rFonts w:ascii="標楷體" w:eastAsia="標楷體" w:hAnsi="標楷體" w:hint="eastAsia"/>
          <w:szCs w:val="24"/>
        </w:rPr>
      </w:pPr>
      <w:r w:rsidRPr="00ED70DD">
        <w:rPr>
          <w:rFonts w:ascii="標楷體" w:eastAsia="標楷體" w:hAnsi="標楷體" w:hint="eastAsia"/>
        </w:rPr>
        <w:t>2.</w:t>
      </w:r>
      <w:r w:rsidR="00EF724E" w:rsidRPr="00ED70DD">
        <w:rPr>
          <w:rFonts w:ascii="標楷體" w:eastAsia="標楷體" w:hAnsi="標楷體" w:hint="eastAsia"/>
          <w:szCs w:val="24"/>
        </w:rPr>
        <w:t>本單請以學校為單位，每校符合申請要件</w:t>
      </w:r>
      <w:r w:rsidR="00CE5DE8" w:rsidRPr="00ED70DD">
        <w:rPr>
          <w:rFonts w:ascii="標楷體" w:eastAsia="標楷體" w:hAnsi="標楷體" w:hint="eastAsia"/>
          <w:szCs w:val="24"/>
        </w:rPr>
        <w:t>須</w:t>
      </w:r>
      <w:proofErr w:type="gramStart"/>
      <w:r w:rsidR="00EF724E" w:rsidRPr="00ED70DD">
        <w:rPr>
          <w:rFonts w:ascii="標楷體" w:eastAsia="標楷體" w:hAnsi="標楷體" w:hint="eastAsia"/>
          <w:szCs w:val="24"/>
        </w:rPr>
        <w:t>支援派案之</w:t>
      </w:r>
      <w:proofErr w:type="gramEnd"/>
      <w:r w:rsidR="00EF724E" w:rsidRPr="00ED70DD">
        <w:rPr>
          <w:rFonts w:ascii="標楷體" w:eastAsia="標楷體" w:hAnsi="標楷體" w:hint="eastAsia"/>
          <w:szCs w:val="24"/>
        </w:rPr>
        <w:t>學生填</w:t>
      </w:r>
      <w:r w:rsidRPr="00ED70DD">
        <w:rPr>
          <w:rFonts w:ascii="標楷體" w:eastAsia="標楷體" w:hAnsi="標楷體" w:hint="eastAsia"/>
          <w:szCs w:val="24"/>
        </w:rPr>
        <w:t>寫於同</w:t>
      </w:r>
      <w:r w:rsidR="00EF724E" w:rsidRPr="00ED70DD">
        <w:rPr>
          <w:rFonts w:ascii="標楷體" w:eastAsia="標楷體" w:hAnsi="標楷體" w:hint="eastAsia"/>
          <w:szCs w:val="24"/>
        </w:rPr>
        <w:t>一張，表格欄位不敷使用請自行增加。</w:t>
      </w:r>
    </w:p>
    <w:p w14:paraId="0BD675BC" w14:textId="77777777" w:rsidR="00E15305" w:rsidRPr="00ED70DD" w:rsidRDefault="005145F4" w:rsidP="0008529C">
      <w:pPr>
        <w:pStyle w:val="a4"/>
        <w:spacing w:line="320" w:lineRule="exact"/>
        <w:ind w:leftChars="0" w:left="238" w:hangingChars="99" w:hanging="238"/>
        <w:rPr>
          <w:rFonts w:ascii="標楷體" w:eastAsia="標楷體" w:hAnsi="標楷體" w:hint="eastAsia"/>
          <w:szCs w:val="24"/>
        </w:rPr>
      </w:pPr>
      <w:r w:rsidRPr="00ED70DD">
        <w:rPr>
          <w:rFonts w:ascii="標楷體" w:eastAsia="標楷體" w:hAnsi="標楷體"/>
          <w:szCs w:val="24"/>
        </w:rPr>
        <w:t>3</w:t>
      </w:r>
      <w:r w:rsidR="003B588D" w:rsidRPr="00ED70DD">
        <w:rPr>
          <w:rFonts w:ascii="標楷體" w:eastAsia="標楷體" w:hAnsi="標楷體" w:hint="eastAsia"/>
          <w:szCs w:val="24"/>
        </w:rPr>
        <w:t>.</w:t>
      </w:r>
      <w:r w:rsidR="00E15305" w:rsidRPr="00ED70DD">
        <w:rPr>
          <w:rFonts w:ascii="標楷體" w:eastAsia="標楷體" w:hAnsi="標楷體" w:hint="eastAsia"/>
          <w:szCs w:val="24"/>
        </w:rPr>
        <w:t>原則上同</w:t>
      </w:r>
      <w:r w:rsidR="003B588D" w:rsidRPr="00ED70DD">
        <w:rPr>
          <w:rFonts w:ascii="標楷體" w:eastAsia="標楷體" w:hAnsi="標楷體" w:hint="eastAsia"/>
          <w:szCs w:val="24"/>
        </w:rPr>
        <w:t>一</w:t>
      </w:r>
      <w:r w:rsidR="00E15305" w:rsidRPr="00ED70DD">
        <w:rPr>
          <w:rFonts w:ascii="標楷體" w:eastAsia="標楷體" w:hAnsi="標楷體" w:hint="eastAsia"/>
          <w:szCs w:val="24"/>
        </w:rPr>
        <w:t>個案所</w:t>
      </w:r>
      <w:r w:rsidR="00CE5DE8" w:rsidRPr="00ED70DD">
        <w:rPr>
          <w:rFonts w:ascii="標楷體" w:eastAsia="標楷體" w:hAnsi="標楷體" w:hint="eastAsia"/>
          <w:szCs w:val="24"/>
        </w:rPr>
        <w:t>須</w:t>
      </w:r>
      <w:r w:rsidR="00E15305" w:rsidRPr="00ED70DD">
        <w:rPr>
          <w:rFonts w:ascii="標楷體" w:eastAsia="標楷體" w:hAnsi="標楷體" w:hint="eastAsia"/>
          <w:szCs w:val="24"/>
        </w:rPr>
        <w:t>之相關測驗由同一位</w:t>
      </w:r>
      <w:r w:rsidR="009E3521" w:rsidRPr="00ED70DD">
        <w:rPr>
          <w:rFonts w:ascii="標楷體" w:eastAsia="標楷體" w:hAnsi="標楷體" w:hint="eastAsia"/>
        </w:rPr>
        <w:t>鑑定</w:t>
      </w:r>
      <w:r w:rsidR="00E15305" w:rsidRPr="00ED70DD">
        <w:rPr>
          <w:rFonts w:ascii="標楷體" w:eastAsia="標楷體" w:hAnsi="標楷體" w:hint="eastAsia"/>
          <w:szCs w:val="24"/>
        </w:rPr>
        <w:t>評</w:t>
      </w:r>
      <w:r w:rsidR="005E7C8D" w:rsidRPr="00ED70DD">
        <w:rPr>
          <w:rFonts w:ascii="標楷體" w:eastAsia="標楷體" w:hAnsi="標楷體" w:hint="eastAsia"/>
          <w:szCs w:val="24"/>
        </w:rPr>
        <w:t>估</w:t>
      </w:r>
      <w:r w:rsidR="00E15305" w:rsidRPr="00ED70DD">
        <w:rPr>
          <w:rFonts w:ascii="標楷體" w:eastAsia="標楷體" w:hAnsi="標楷體" w:hint="eastAsia"/>
          <w:szCs w:val="24"/>
        </w:rPr>
        <w:t>人員完成，</w:t>
      </w:r>
      <w:proofErr w:type="gramStart"/>
      <w:r w:rsidR="00E15305" w:rsidRPr="00ED70DD">
        <w:rPr>
          <w:rFonts w:ascii="標楷體" w:eastAsia="標楷體" w:hAnsi="標楷體" w:hint="eastAsia"/>
          <w:szCs w:val="24"/>
        </w:rPr>
        <w:t>採團測</w:t>
      </w:r>
      <w:proofErr w:type="gramEnd"/>
      <w:r w:rsidR="00E15305" w:rsidRPr="00ED70DD">
        <w:rPr>
          <w:rFonts w:ascii="標楷體" w:eastAsia="標楷體" w:hAnsi="標楷體" w:hint="eastAsia"/>
          <w:szCs w:val="24"/>
        </w:rPr>
        <w:t>之測驗除外。</w:t>
      </w:r>
    </w:p>
    <w:p w14:paraId="3D6F699D" w14:textId="77777777" w:rsidR="00D65C45" w:rsidRPr="00ED70DD" w:rsidRDefault="005145F4" w:rsidP="0008529C">
      <w:pPr>
        <w:pStyle w:val="a4"/>
        <w:spacing w:line="320" w:lineRule="exact"/>
        <w:ind w:leftChars="0" w:left="238" w:hangingChars="99" w:hanging="238"/>
        <w:rPr>
          <w:rFonts w:ascii="標楷體" w:eastAsia="標楷體" w:hAnsi="標楷體" w:hint="eastAsia"/>
          <w:szCs w:val="24"/>
        </w:rPr>
      </w:pPr>
      <w:r w:rsidRPr="00ED70DD">
        <w:rPr>
          <w:rFonts w:ascii="標楷體" w:eastAsia="標楷體" w:hAnsi="標楷體"/>
          <w:szCs w:val="24"/>
        </w:rPr>
        <w:t>4</w:t>
      </w:r>
      <w:r w:rsidR="00D65C45" w:rsidRPr="00ED70DD">
        <w:rPr>
          <w:rFonts w:ascii="標楷體" w:eastAsia="標楷體" w:hAnsi="標楷體" w:hint="eastAsia"/>
          <w:szCs w:val="24"/>
        </w:rPr>
        <w:t>.</w:t>
      </w:r>
      <w:r w:rsidR="00AB4D1C" w:rsidRPr="00ED70DD">
        <w:rPr>
          <w:rFonts w:ascii="標楷體" w:eastAsia="標楷體" w:hAnsi="標楷體" w:hint="eastAsia"/>
          <w:szCs w:val="24"/>
        </w:rPr>
        <w:t>新鑑定、重新鑑定、更改障礙類別之個案全部皆</w:t>
      </w:r>
      <w:proofErr w:type="gramStart"/>
      <w:r w:rsidR="0008529C" w:rsidRPr="00ED70DD">
        <w:rPr>
          <w:rFonts w:ascii="標楷體" w:eastAsia="標楷體" w:hAnsi="標楷體" w:hint="eastAsia"/>
          <w:szCs w:val="24"/>
        </w:rPr>
        <w:t>須</w:t>
      </w:r>
      <w:r w:rsidR="00AB4D1C" w:rsidRPr="00ED70DD">
        <w:rPr>
          <w:rFonts w:ascii="標楷體" w:eastAsia="標楷體" w:hAnsi="標楷體" w:hint="eastAsia"/>
          <w:szCs w:val="24"/>
        </w:rPr>
        <w:t>派案</w:t>
      </w:r>
      <w:proofErr w:type="gramEnd"/>
      <w:r w:rsidR="00AB4D1C" w:rsidRPr="00ED70DD">
        <w:rPr>
          <w:rFonts w:ascii="標楷體" w:eastAsia="標楷體" w:hAnsi="標楷體" w:hint="eastAsia"/>
          <w:szCs w:val="24"/>
        </w:rPr>
        <w:t>，並完成綜合研判報告書之撰寫；跨教育階段鑑定智能障礙及自閉症先行指派</w:t>
      </w:r>
      <w:proofErr w:type="gramStart"/>
      <w:r w:rsidR="00AB4D1C" w:rsidRPr="00ED70DD">
        <w:rPr>
          <w:rFonts w:ascii="標楷體" w:eastAsia="標楷體" w:hAnsi="標楷體" w:hint="eastAsia"/>
          <w:szCs w:val="24"/>
        </w:rPr>
        <w:t>施測</w:t>
      </w:r>
      <w:r w:rsidR="00CE5DE8" w:rsidRPr="00ED70DD">
        <w:rPr>
          <w:rFonts w:ascii="標楷體" w:eastAsia="標楷體" w:hAnsi="標楷體" w:hint="eastAsia"/>
          <w:szCs w:val="24"/>
        </w:rPr>
        <w:t>文蘭</w:t>
      </w:r>
      <w:proofErr w:type="gramEnd"/>
      <w:r w:rsidR="00AB4D1C" w:rsidRPr="00ED70DD">
        <w:rPr>
          <w:rFonts w:ascii="標楷體" w:eastAsia="標楷體" w:hAnsi="標楷體" w:hint="eastAsia"/>
          <w:szCs w:val="24"/>
        </w:rPr>
        <w:t>適應行為量表(同校5人計為1案)，學習障礙先行指派</w:t>
      </w:r>
      <w:proofErr w:type="gramStart"/>
      <w:r w:rsidR="00AB4D1C" w:rsidRPr="00ED70DD">
        <w:rPr>
          <w:rFonts w:ascii="標楷體" w:eastAsia="標楷體" w:hAnsi="標楷體" w:hint="eastAsia"/>
          <w:szCs w:val="24"/>
        </w:rPr>
        <w:t>施測國</w:t>
      </w:r>
      <w:r w:rsidR="00685736" w:rsidRPr="00ED70DD">
        <w:rPr>
          <w:rFonts w:ascii="標楷體" w:eastAsia="標楷體" w:hAnsi="標楷體" w:hint="eastAsia"/>
          <w:szCs w:val="24"/>
        </w:rPr>
        <w:t>語</w:t>
      </w:r>
      <w:r w:rsidR="00AB4D1C" w:rsidRPr="00ED70DD">
        <w:rPr>
          <w:rFonts w:ascii="標楷體" w:eastAsia="標楷體" w:hAnsi="標楷體" w:hint="eastAsia"/>
          <w:szCs w:val="24"/>
        </w:rPr>
        <w:t>文</w:t>
      </w:r>
      <w:proofErr w:type="gramEnd"/>
      <w:r w:rsidR="00AB4D1C" w:rsidRPr="00ED70DD">
        <w:rPr>
          <w:rFonts w:ascii="標楷體" w:eastAsia="標楷體" w:hAnsi="標楷體" w:hint="eastAsia"/>
          <w:szCs w:val="24"/>
        </w:rPr>
        <w:t>及數學</w:t>
      </w:r>
      <w:r w:rsidR="00685736" w:rsidRPr="00ED70DD">
        <w:rPr>
          <w:rFonts w:ascii="標楷體" w:eastAsia="標楷體" w:hAnsi="標楷體" w:hint="eastAsia"/>
          <w:szCs w:val="24"/>
        </w:rPr>
        <w:t>成就</w:t>
      </w:r>
      <w:r w:rsidR="00AB4D1C" w:rsidRPr="00ED70DD">
        <w:rPr>
          <w:rFonts w:ascii="標楷體" w:eastAsia="標楷體" w:hAnsi="標楷體" w:hint="eastAsia"/>
          <w:szCs w:val="24"/>
        </w:rPr>
        <w:t>測驗(同校20人計為1案)或書寫表達診斷測驗(同校20人計為1案)。</w:t>
      </w:r>
      <w:proofErr w:type="gramStart"/>
      <w:r w:rsidR="00AB4D1C" w:rsidRPr="00ED70DD">
        <w:rPr>
          <w:rFonts w:ascii="標楷體" w:eastAsia="標楷體" w:hAnsi="標楷體" w:hint="eastAsia"/>
          <w:szCs w:val="24"/>
        </w:rPr>
        <w:t>採團測</w:t>
      </w:r>
      <w:proofErr w:type="gramEnd"/>
      <w:r w:rsidR="00AB4D1C" w:rsidRPr="00ED70DD">
        <w:rPr>
          <w:rFonts w:ascii="標楷體" w:eastAsia="標楷體" w:hAnsi="標楷體" w:hint="eastAsia"/>
          <w:szCs w:val="24"/>
        </w:rPr>
        <w:t>者於</w:t>
      </w:r>
      <w:r w:rsidR="00D110EE" w:rsidRPr="00ED70DD">
        <w:rPr>
          <w:rFonts w:ascii="標楷體" w:eastAsia="標楷體" w:hAnsi="標楷體" w:hint="eastAsia"/>
          <w:szCs w:val="24"/>
        </w:rPr>
        <w:t>空白處</w:t>
      </w:r>
      <w:proofErr w:type="gramStart"/>
      <w:r w:rsidR="00AB4D1C" w:rsidRPr="00ED70DD">
        <w:rPr>
          <w:rFonts w:ascii="標楷體" w:eastAsia="標楷體" w:hAnsi="標楷體" w:hint="eastAsia"/>
        </w:rPr>
        <w:t>註明團測</w:t>
      </w:r>
      <w:proofErr w:type="gramEnd"/>
      <w:r w:rsidR="00AB4D1C" w:rsidRPr="00ED70DD">
        <w:rPr>
          <w:rFonts w:ascii="標楷體" w:eastAsia="標楷體" w:hAnsi="標楷體" w:hint="eastAsia"/>
        </w:rPr>
        <w:t>，</w:t>
      </w:r>
      <w:r w:rsidR="00AB4D1C" w:rsidRPr="00ED70DD">
        <w:rPr>
          <w:rFonts w:ascii="標楷體" w:eastAsia="標楷體" w:hAnsi="標楷體" w:hint="eastAsia"/>
          <w:szCs w:val="24"/>
        </w:rPr>
        <w:t>學生名冊另外檢</w:t>
      </w:r>
      <w:proofErr w:type="gramStart"/>
      <w:r w:rsidR="00AB4D1C" w:rsidRPr="00ED70DD">
        <w:rPr>
          <w:rFonts w:ascii="標楷體" w:eastAsia="標楷體" w:hAnsi="標楷體" w:hint="eastAsia"/>
          <w:szCs w:val="24"/>
        </w:rPr>
        <w:t>附</w:t>
      </w:r>
      <w:proofErr w:type="gramEnd"/>
      <w:r w:rsidR="003B588D" w:rsidRPr="00ED70DD">
        <w:rPr>
          <w:rFonts w:ascii="標楷體" w:eastAsia="標楷體" w:hAnsi="標楷體" w:hint="eastAsia"/>
          <w:szCs w:val="24"/>
        </w:rPr>
        <w:t>。</w:t>
      </w:r>
    </w:p>
    <w:p w14:paraId="76338E57" w14:textId="77777777" w:rsidR="00C71431" w:rsidRPr="00ED70DD" w:rsidRDefault="005145F4" w:rsidP="0008529C">
      <w:pPr>
        <w:pStyle w:val="a4"/>
        <w:spacing w:line="320" w:lineRule="exact"/>
        <w:ind w:leftChars="0" w:left="238" w:hangingChars="99" w:hanging="238"/>
        <w:rPr>
          <w:rFonts w:ascii="標楷體" w:eastAsia="標楷體" w:hAnsi="標楷體"/>
          <w:szCs w:val="24"/>
        </w:rPr>
      </w:pPr>
      <w:r w:rsidRPr="00ED70DD">
        <w:rPr>
          <w:rFonts w:ascii="標楷體" w:eastAsia="標楷體" w:hAnsi="標楷體"/>
          <w:szCs w:val="24"/>
        </w:rPr>
        <w:t>5</w:t>
      </w:r>
      <w:r w:rsidR="00B859D3" w:rsidRPr="00ED70DD">
        <w:rPr>
          <w:rFonts w:ascii="標楷體" w:eastAsia="標楷體" w:hAnsi="標楷體" w:hint="eastAsia"/>
          <w:szCs w:val="24"/>
        </w:rPr>
        <w:t>.</w:t>
      </w:r>
      <w:proofErr w:type="gramStart"/>
      <w:r w:rsidR="001F6D09" w:rsidRPr="00ED70DD">
        <w:rPr>
          <w:rFonts w:ascii="標楷體" w:eastAsia="標楷體" w:hAnsi="標楷體" w:hint="eastAsia"/>
          <w:szCs w:val="24"/>
        </w:rPr>
        <w:t>線上提報</w:t>
      </w:r>
      <w:proofErr w:type="gramEnd"/>
      <w:r w:rsidR="001F6D09" w:rsidRPr="00ED70DD">
        <w:rPr>
          <w:rFonts w:ascii="標楷體" w:eastAsia="標楷體" w:hAnsi="標楷體" w:hint="eastAsia"/>
          <w:szCs w:val="24"/>
        </w:rPr>
        <w:t>後</w:t>
      </w:r>
      <w:r w:rsidR="006B2B09" w:rsidRPr="00ED70DD">
        <w:rPr>
          <w:rFonts w:ascii="標楷體" w:eastAsia="標楷體" w:hAnsi="標楷體" w:hint="eastAsia"/>
          <w:szCs w:val="24"/>
        </w:rPr>
        <w:t>，</w:t>
      </w:r>
      <w:r w:rsidR="00BD59BB" w:rsidRPr="00ED70DD">
        <w:rPr>
          <w:rFonts w:ascii="標楷體" w:eastAsia="標楷體" w:hAnsi="標楷體" w:hint="eastAsia"/>
          <w:szCs w:val="24"/>
        </w:rPr>
        <w:t>若</w:t>
      </w:r>
      <w:r w:rsidR="00CE5DE8" w:rsidRPr="00ED70DD">
        <w:rPr>
          <w:rFonts w:ascii="標楷體" w:eastAsia="標楷體" w:hAnsi="標楷體" w:hint="eastAsia"/>
          <w:szCs w:val="24"/>
        </w:rPr>
        <w:t>須</w:t>
      </w:r>
      <w:r w:rsidR="00BD59BB" w:rsidRPr="00ED70DD">
        <w:rPr>
          <w:rFonts w:ascii="標楷體" w:eastAsia="標楷體" w:hAnsi="標楷體" w:hint="eastAsia"/>
          <w:szCs w:val="24"/>
        </w:rPr>
        <w:t>支援</w:t>
      </w:r>
      <w:r w:rsidR="001F6D09" w:rsidRPr="00ED70DD">
        <w:rPr>
          <w:rFonts w:ascii="標楷體" w:eastAsia="標楷體" w:hAnsi="標楷體" w:hint="eastAsia"/>
          <w:szCs w:val="24"/>
        </w:rPr>
        <w:t>請</w:t>
      </w:r>
      <w:r w:rsidR="000F0876" w:rsidRPr="00ED70DD">
        <w:rPr>
          <w:rFonts w:ascii="標楷體" w:eastAsia="標楷體" w:hAnsi="標楷體" w:hint="eastAsia"/>
          <w:szCs w:val="24"/>
        </w:rPr>
        <w:t>學</w:t>
      </w:r>
      <w:r w:rsidR="001F6D09" w:rsidRPr="00ED70DD">
        <w:rPr>
          <w:rFonts w:ascii="標楷體" w:eastAsia="標楷體" w:hAnsi="標楷體" w:hint="eastAsia"/>
          <w:szCs w:val="24"/>
        </w:rPr>
        <w:t>校</w:t>
      </w:r>
      <w:r w:rsidR="000F0876" w:rsidRPr="00ED70DD">
        <w:rPr>
          <w:rFonts w:ascii="標楷體" w:eastAsia="標楷體" w:hAnsi="標楷體" w:hint="eastAsia"/>
          <w:szCs w:val="24"/>
        </w:rPr>
        <w:t>特教</w:t>
      </w:r>
      <w:r w:rsidR="0008529C" w:rsidRPr="00ED70DD">
        <w:rPr>
          <w:rFonts w:ascii="標楷體" w:eastAsia="標楷體" w:hAnsi="標楷體" w:hint="eastAsia"/>
          <w:szCs w:val="24"/>
        </w:rPr>
        <w:t>業務</w:t>
      </w:r>
      <w:r w:rsidR="000F0876" w:rsidRPr="00ED70DD">
        <w:rPr>
          <w:rFonts w:ascii="標楷體" w:eastAsia="標楷體" w:hAnsi="標楷體" w:hint="eastAsia"/>
          <w:szCs w:val="24"/>
        </w:rPr>
        <w:t>承辦人</w:t>
      </w:r>
      <w:proofErr w:type="gramStart"/>
      <w:r w:rsidR="001F6D09" w:rsidRPr="00ED70DD">
        <w:rPr>
          <w:rFonts w:ascii="標楷體" w:eastAsia="標楷體" w:hAnsi="標楷體" w:hint="eastAsia"/>
          <w:szCs w:val="24"/>
        </w:rPr>
        <w:t>填妥</w:t>
      </w:r>
      <w:r w:rsidR="00BD59BB" w:rsidRPr="00ED70DD">
        <w:rPr>
          <w:rFonts w:ascii="標楷體" w:eastAsia="標楷體" w:hAnsi="標楷體" w:hint="eastAsia"/>
          <w:szCs w:val="24"/>
        </w:rPr>
        <w:t>本申請表</w:t>
      </w:r>
      <w:proofErr w:type="gramEnd"/>
      <w:r w:rsidR="001F6D09" w:rsidRPr="00ED70DD">
        <w:rPr>
          <w:rFonts w:ascii="標楷體" w:eastAsia="標楷體" w:hAnsi="標楷體" w:hint="eastAsia"/>
          <w:szCs w:val="24"/>
        </w:rPr>
        <w:t>後回傳至</w:t>
      </w:r>
      <w:r w:rsidR="00E15305" w:rsidRPr="00ED70DD">
        <w:rPr>
          <w:rFonts w:ascii="標楷體" w:eastAsia="標楷體" w:hAnsi="標楷體" w:hint="eastAsia"/>
          <w:szCs w:val="24"/>
        </w:rPr>
        <w:t>分</w:t>
      </w:r>
      <w:r w:rsidR="005E7C8D" w:rsidRPr="00ED70DD">
        <w:rPr>
          <w:rFonts w:ascii="標楷體" w:eastAsia="標楷體" w:hAnsi="標楷體" w:hint="eastAsia"/>
          <w:szCs w:val="24"/>
        </w:rPr>
        <w:t>組</w:t>
      </w:r>
      <w:r w:rsidR="00E15305" w:rsidRPr="00ED70DD">
        <w:rPr>
          <w:rFonts w:ascii="標楷體" w:eastAsia="標楷體" w:hAnsi="標楷體" w:hint="eastAsia"/>
          <w:szCs w:val="24"/>
        </w:rPr>
        <w:t>學校</w:t>
      </w:r>
      <w:r w:rsidR="00B859D3" w:rsidRPr="00ED70DD">
        <w:rPr>
          <w:rFonts w:ascii="標楷體" w:eastAsia="標楷體" w:hAnsi="標楷體" w:hint="eastAsia"/>
          <w:szCs w:val="24"/>
        </w:rPr>
        <w:t>，</w:t>
      </w:r>
      <w:r w:rsidR="00A037E4" w:rsidRPr="00ED70DD">
        <w:rPr>
          <w:rFonts w:ascii="標楷體" w:eastAsia="標楷體" w:hAnsi="標楷體" w:hint="eastAsia"/>
          <w:szCs w:val="24"/>
        </w:rPr>
        <w:t>後續若有修正請</w:t>
      </w:r>
      <w:r w:rsidR="00047614" w:rsidRPr="00ED70DD">
        <w:rPr>
          <w:rFonts w:ascii="標楷體" w:eastAsia="標楷體" w:hAnsi="標楷體" w:hint="eastAsia"/>
          <w:szCs w:val="24"/>
        </w:rPr>
        <w:t>再</w:t>
      </w:r>
      <w:r w:rsidR="00A037E4" w:rsidRPr="00ED70DD">
        <w:rPr>
          <w:rFonts w:ascii="標楷體" w:eastAsia="標楷體" w:hAnsi="標楷體" w:hint="eastAsia"/>
          <w:szCs w:val="24"/>
        </w:rPr>
        <w:t>重新回傳</w:t>
      </w:r>
      <w:r w:rsidR="004C60F8" w:rsidRPr="00ED70DD">
        <w:rPr>
          <w:rFonts w:ascii="標楷體" w:eastAsia="標楷體" w:hAnsi="標楷體" w:hint="eastAsia"/>
          <w:szCs w:val="24"/>
        </w:rPr>
        <w:t>，以做為</w:t>
      </w:r>
      <w:proofErr w:type="gramStart"/>
      <w:r w:rsidR="00F33A50" w:rsidRPr="00ED70DD">
        <w:rPr>
          <w:rFonts w:ascii="標楷體" w:eastAsia="標楷體" w:hAnsi="標楷體" w:hint="eastAsia"/>
          <w:szCs w:val="24"/>
        </w:rPr>
        <w:t>線上派案</w:t>
      </w:r>
      <w:proofErr w:type="gramEnd"/>
      <w:r w:rsidR="00BD59BB" w:rsidRPr="00ED70DD">
        <w:rPr>
          <w:rFonts w:ascii="標楷體" w:eastAsia="標楷體" w:hAnsi="標楷體" w:hint="eastAsia"/>
          <w:szCs w:val="24"/>
        </w:rPr>
        <w:t>及評</w:t>
      </w:r>
      <w:r w:rsidR="004A775C" w:rsidRPr="00ED70DD">
        <w:rPr>
          <w:rFonts w:ascii="標楷體" w:eastAsia="標楷體" w:hAnsi="標楷體" w:hint="eastAsia"/>
          <w:szCs w:val="24"/>
        </w:rPr>
        <w:t>估</w:t>
      </w:r>
      <w:r w:rsidR="00BD59BB" w:rsidRPr="00ED70DD">
        <w:rPr>
          <w:rFonts w:ascii="標楷體" w:eastAsia="標楷體" w:hAnsi="標楷體" w:hint="eastAsia"/>
          <w:szCs w:val="24"/>
        </w:rPr>
        <w:t>費用核銷</w:t>
      </w:r>
      <w:r w:rsidR="00F77F67" w:rsidRPr="00ED70DD">
        <w:rPr>
          <w:rFonts w:ascii="標楷體" w:eastAsia="標楷體" w:hAnsi="標楷體" w:hint="eastAsia"/>
          <w:szCs w:val="24"/>
        </w:rPr>
        <w:t>之</w:t>
      </w:r>
      <w:r w:rsidR="004C60F8" w:rsidRPr="00ED70DD">
        <w:rPr>
          <w:rFonts w:ascii="標楷體" w:eastAsia="標楷體" w:hAnsi="標楷體" w:hint="eastAsia"/>
          <w:szCs w:val="24"/>
        </w:rPr>
        <w:t>依據</w:t>
      </w:r>
      <w:r w:rsidR="00BD59BB" w:rsidRPr="00ED70DD">
        <w:rPr>
          <w:rFonts w:ascii="標楷體" w:eastAsia="標楷體" w:hAnsi="標楷體" w:hint="eastAsia"/>
          <w:szCs w:val="24"/>
        </w:rPr>
        <w:t>。</w:t>
      </w:r>
      <w:r w:rsidR="00D110EE" w:rsidRPr="00ED70DD">
        <w:rPr>
          <w:rFonts w:ascii="標楷體" w:eastAsia="標楷體" w:hAnsi="標楷體" w:hint="eastAsia"/>
          <w:szCs w:val="24"/>
        </w:rPr>
        <w:t xml:space="preserve">                  </w:t>
      </w:r>
    </w:p>
    <w:p w14:paraId="32E8856F" w14:textId="77777777" w:rsidR="00B859D3" w:rsidRPr="00ED70DD" w:rsidRDefault="00C71431" w:rsidP="0008529C">
      <w:pPr>
        <w:pStyle w:val="a4"/>
        <w:spacing w:line="320" w:lineRule="exact"/>
        <w:ind w:leftChars="0" w:left="238" w:hangingChars="99" w:hanging="238"/>
        <w:rPr>
          <w:rFonts w:ascii="標楷體" w:eastAsia="標楷體" w:hAnsi="標楷體"/>
          <w:szCs w:val="24"/>
        </w:rPr>
      </w:pPr>
      <w:r w:rsidRPr="00ED70DD">
        <w:rPr>
          <w:rFonts w:ascii="標楷體" w:eastAsia="標楷體" w:hAnsi="標楷體" w:hint="eastAsia"/>
          <w:szCs w:val="24"/>
        </w:rPr>
        <w:t xml:space="preserve">                                                                          </w:t>
      </w:r>
      <w:r w:rsidR="00A46FAF" w:rsidRPr="00ED70DD">
        <w:rPr>
          <w:rFonts w:ascii="標楷體" w:eastAsia="標楷體" w:hAnsi="標楷體" w:hint="eastAsia"/>
        </w:rPr>
        <w:t xml:space="preserve">  </w:t>
      </w:r>
      <w:r w:rsidR="00901EF0" w:rsidRPr="00ED70DD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1</w:t>
      </w:r>
      <w:r w:rsidR="0008529C" w:rsidRPr="00ED70DD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1</w:t>
      </w:r>
      <w:r w:rsidR="005E7C8D" w:rsidRPr="00ED70DD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3</w:t>
      </w:r>
      <w:r w:rsidR="00901EF0" w:rsidRPr="00ED70DD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.0</w:t>
      </w:r>
      <w:r w:rsidR="004F24C8" w:rsidRPr="00ED70DD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8</w:t>
      </w:r>
      <w:r w:rsidR="00C002A8" w:rsidRPr="00ED70DD">
        <w:rPr>
          <w:rFonts w:ascii="標楷體" w:eastAsia="標楷體" w:hAnsi="標楷體" w:hint="eastAsia"/>
          <w:sz w:val="12"/>
          <w:szCs w:val="12"/>
          <w:bdr w:val="single" w:sz="4" w:space="0" w:color="auto" w:frame="1"/>
        </w:rPr>
        <w:t>修</w:t>
      </w:r>
    </w:p>
    <w:sectPr w:rsidR="00B859D3" w:rsidRPr="00ED70DD" w:rsidSect="00AA47CC">
      <w:pgSz w:w="11906" w:h="16838"/>
      <w:pgMar w:top="102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7E7B5" w14:textId="77777777" w:rsidR="00654B26" w:rsidRDefault="00654B26" w:rsidP="008F36FC">
      <w:r>
        <w:separator/>
      </w:r>
    </w:p>
  </w:endnote>
  <w:endnote w:type="continuationSeparator" w:id="0">
    <w:p w14:paraId="0D01DFD9" w14:textId="77777777" w:rsidR="00654B26" w:rsidRDefault="00654B26" w:rsidP="008F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EF5D1" w14:textId="77777777" w:rsidR="00654B26" w:rsidRDefault="00654B26" w:rsidP="008F36FC">
      <w:r>
        <w:separator/>
      </w:r>
    </w:p>
  </w:footnote>
  <w:footnote w:type="continuationSeparator" w:id="0">
    <w:p w14:paraId="49C3394A" w14:textId="77777777" w:rsidR="00654B26" w:rsidRDefault="00654B26" w:rsidP="008F3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0596"/>
    <w:multiLevelType w:val="hybridMultilevel"/>
    <w:tmpl w:val="FC341EBA"/>
    <w:lvl w:ilvl="0" w:tplc="28E2D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C96A25"/>
    <w:multiLevelType w:val="hybridMultilevel"/>
    <w:tmpl w:val="794607CA"/>
    <w:lvl w:ilvl="0" w:tplc="81306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00151775">
    <w:abstractNumId w:val="0"/>
  </w:num>
  <w:num w:numId="2" w16cid:durableId="161147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D09"/>
    <w:rsid w:val="00000AEA"/>
    <w:rsid w:val="0002683F"/>
    <w:rsid w:val="00036DA5"/>
    <w:rsid w:val="00047614"/>
    <w:rsid w:val="0008529C"/>
    <w:rsid w:val="000A7ADB"/>
    <w:rsid w:val="000B4EE4"/>
    <w:rsid w:val="000F0876"/>
    <w:rsid w:val="000F1B7B"/>
    <w:rsid w:val="00101EBB"/>
    <w:rsid w:val="0013574D"/>
    <w:rsid w:val="00137B09"/>
    <w:rsid w:val="00150537"/>
    <w:rsid w:val="001C541A"/>
    <w:rsid w:val="001D3E09"/>
    <w:rsid w:val="001E4BA1"/>
    <w:rsid w:val="001F6D09"/>
    <w:rsid w:val="00216562"/>
    <w:rsid w:val="002208FE"/>
    <w:rsid w:val="00240282"/>
    <w:rsid w:val="00243201"/>
    <w:rsid w:val="00243CFB"/>
    <w:rsid w:val="0029584B"/>
    <w:rsid w:val="002F20B9"/>
    <w:rsid w:val="002F2756"/>
    <w:rsid w:val="002F27AB"/>
    <w:rsid w:val="003428FD"/>
    <w:rsid w:val="00361198"/>
    <w:rsid w:val="0037111C"/>
    <w:rsid w:val="003A1CC9"/>
    <w:rsid w:val="003B588D"/>
    <w:rsid w:val="003E4971"/>
    <w:rsid w:val="003F4E86"/>
    <w:rsid w:val="004220A6"/>
    <w:rsid w:val="004247E7"/>
    <w:rsid w:val="00447EB6"/>
    <w:rsid w:val="00466771"/>
    <w:rsid w:val="00485CF1"/>
    <w:rsid w:val="00492173"/>
    <w:rsid w:val="00497D1B"/>
    <w:rsid w:val="004A3C87"/>
    <w:rsid w:val="004A775C"/>
    <w:rsid w:val="004B04A5"/>
    <w:rsid w:val="004B21ED"/>
    <w:rsid w:val="004C60F8"/>
    <w:rsid w:val="004F1B14"/>
    <w:rsid w:val="004F24C8"/>
    <w:rsid w:val="005145F4"/>
    <w:rsid w:val="005D0188"/>
    <w:rsid w:val="005E7C8D"/>
    <w:rsid w:val="005F3E3F"/>
    <w:rsid w:val="005F58FB"/>
    <w:rsid w:val="00623981"/>
    <w:rsid w:val="00654B26"/>
    <w:rsid w:val="00667A7C"/>
    <w:rsid w:val="00685736"/>
    <w:rsid w:val="006B2B09"/>
    <w:rsid w:val="006F42E5"/>
    <w:rsid w:val="0074185D"/>
    <w:rsid w:val="0074352A"/>
    <w:rsid w:val="007650E8"/>
    <w:rsid w:val="00791E3A"/>
    <w:rsid w:val="00792B24"/>
    <w:rsid w:val="007B4B53"/>
    <w:rsid w:val="007D794D"/>
    <w:rsid w:val="007F1CB8"/>
    <w:rsid w:val="00817E5D"/>
    <w:rsid w:val="0082577A"/>
    <w:rsid w:val="00851BA1"/>
    <w:rsid w:val="00891958"/>
    <w:rsid w:val="00892FF1"/>
    <w:rsid w:val="008B2FB1"/>
    <w:rsid w:val="008C34F1"/>
    <w:rsid w:val="008F36FC"/>
    <w:rsid w:val="00901EF0"/>
    <w:rsid w:val="00914544"/>
    <w:rsid w:val="009D255F"/>
    <w:rsid w:val="009D2BD5"/>
    <w:rsid w:val="009E3521"/>
    <w:rsid w:val="009F256D"/>
    <w:rsid w:val="00A037E4"/>
    <w:rsid w:val="00A46FAF"/>
    <w:rsid w:val="00A476B0"/>
    <w:rsid w:val="00A64894"/>
    <w:rsid w:val="00A90C71"/>
    <w:rsid w:val="00AA47CC"/>
    <w:rsid w:val="00AB4D1C"/>
    <w:rsid w:val="00AC5E27"/>
    <w:rsid w:val="00AE609B"/>
    <w:rsid w:val="00B144C2"/>
    <w:rsid w:val="00B47887"/>
    <w:rsid w:val="00B6600A"/>
    <w:rsid w:val="00B859D3"/>
    <w:rsid w:val="00BD59BB"/>
    <w:rsid w:val="00BE6AF2"/>
    <w:rsid w:val="00C002A8"/>
    <w:rsid w:val="00C00B7F"/>
    <w:rsid w:val="00C12107"/>
    <w:rsid w:val="00C347B1"/>
    <w:rsid w:val="00C362DB"/>
    <w:rsid w:val="00C40D16"/>
    <w:rsid w:val="00C71431"/>
    <w:rsid w:val="00C90B29"/>
    <w:rsid w:val="00CA2FA8"/>
    <w:rsid w:val="00CB34D7"/>
    <w:rsid w:val="00CE4B69"/>
    <w:rsid w:val="00CE5DE8"/>
    <w:rsid w:val="00D0156B"/>
    <w:rsid w:val="00D110EE"/>
    <w:rsid w:val="00D65C45"/>
    <w:rsid w:val="00D80151"/>
    <w:rsid w:val="00D86833"/>
    <w:rsid w:val="00D9557F"/>
    <w:rsid w:val="00DA0FB3"/>
    <w:rsid w:val="00DC3DFF"/>
    <w:rsid w:val="00E15305"/>
    <w:rsid w:val="00E3594D"/>
    <w:rsid w:val="00E42370"/>
    <w:rsid w:val="00E53244"/>
    <w:rsid w:val="00E76F8E"/>
    <w:rsid w:val="00E81C09"/>
    <w:rsid w:val="00E9465C"/>
    <w:rsid w:val="00ED70DD"/>
    <w:rsid w:val="00EE00B9"/>
    <w:rsid w:val="00EF724E"/>
    <w:rsid w:val="00F33A50"/>
    <w:rsid w:val="00F52708"/>
    <w:rsid w:val="00F53E82"/>
    <w:rsid w:val="00F74ED8"/>
    <w:rsid w:val="00F77F67"/>
    <w:rsid w:val="00F83E20"/>
    <w:rsid w:val="00F90FCD"/>
    <w:rsid w:val="00FA04FD"/>
    <w:rsid w:val="00FB5B77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6D75E"/>
  <w15:chartTrackingRefBased/>
  <w15:docId w15:val="{6F26075E-0AB3-4D8A-BBFA-14EFA7B1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D0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6D09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8F36F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8F36F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8F36F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8F36FC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19EF4-CAD6-4964-A178-3865D608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2016-05-25T01:49:00Z</cp:lastPrinted>
  <dcterms:created xsi:type="dcterms:W3CDTF">2024-08-25T03:42:00Z</dcterms:created>
  <dcterms:modified xsi:type="dcterms:W3CDTF">2024-08-25T03:42:00Z</dcterms:modified>
</cp:coreProperties>
</file>