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7"/>
        <w:gridCol w:w="3404"/>
        <w:gridCol w:w="5107"/>
      </w:tblGrid>
      <w:tr w:rsidR="00FB3AE3" w:rsidRPr="00AF0E75" w14:paraId="53DD1136" w14:textId="77777777" w:rsidTr="00D40492">
        <w:trPr>
          <w:trHeight w:val="291"/>
        </w:trPr>
        <w:tc>
          <w:tcPr>
            <w:tcW w:w="10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A4C3B" w14:textId="10192505" w:rsidR="00FB3AE3" w:rsidRPr="00AF0E75" w:rsidRDefault="00FB3AE3" w:rsidP="00D404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教育部國民及學前教育署</w:t>
            </w:r>
            <w:r w:rsidR="0035508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</w:t>
            </w:r>
            <w:r w:rsidRPr="00AF0E7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相關專業</w:t>
            </w:r>
            <w:r w:rsidR="0035508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人員</w:t>
            </w:r>
            <w:r w:rsidRPr="00AF0E7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服務績效評估調查表</w:t>
            </w:r>
          </w:p>
          <w:p w14:paraId="464B5A89" w14:textId="77777777" w:rsidR="00FB3AE3" w:rsidRPr="00AF0E75" w:rsidRDefault="00FB3AE3" w:rsidP="00D404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</w:t>
            </w:r>
            <w:proofErr w:type="gramStart"/>
            <w:r w:rsidRPr="00AF0E7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治療師版</w:t>
            </w:r>
            <w:proofErr w:type="gramEnd"/>
            <w:r w:rsidRPr="00AF0E7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)</w:t>
            </w:r>
          </w:p>
        </w:tc>
      </w:tr>
      <w:tr w:rsidR="00FB3AE3" w:rsidRPr="00AF0E75" w14:paraId="40DA7729" w14:textId="77777777" w:rsidTr="00D40492">
        <w:trPr>
          <w:trHeight w:val="900"/>
        </w:trPr>
        <w:tc>
          <w:tcPr>
            <w:tcW w:w="10494" w:type="dxa"/>
            <w:gridSpan w:val="4"/>
            <w:tcBorders>
              <w:top w:val="single" w:sz="4" w:space="0" w:color="auto"/>
            </w:tcBorders>
            <w:shd w:val="clear" w:color="000000" w:fill="E4E9F1"/>
            <w:vAlign w:val="center"/>
            <w:hideMark/>
          </w:tcPr>
          <w:p w14:paraId="62EA1D7B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敬愛的治療師，您好！</w:t>
            </w:r>
          </w:p>
          <w:p w14:paraId="4A79E1DB" w14:textId="77777777" w:rsidR="00FB3AE3" w:rsidRPr="00AF0E75" w:rsidRDefault="00FB3AE3" w:rsidP="00D40492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感謝您這一年來配合與協助本團隊各項工作推展，為了解學生接受專業團隊服務成效，請您以接受「服務學校」為單位，填寫調查表。調查結果將用於改進學校合作效能及相關作業之參考。</w:t>
            </w:r>
          </w:p>
        </w:tc>
      </w:tr>
      <w:tr w:rsidR="00FB3AE3" w:rsidRPr="00AF0E75" w14:paraId="3EAD4F6C" w14:textId="77777777" w:rsidTr="00D40492">
        <w:trPr>
          <w:trHeight w:val="324"/>
        </w:trPr>
        <w:tc>
          <w:tcPr>
            <w:tcW w:w="10494" w:type="dxa"/>
            <w:gridSpan w:val="4"/>
            <w:shd w:val="clear" w:color="000000" w:fill="FCFCFD"/>
            <w:vAlign w:val="center"/>
            <w:hideMark/>
          </w:tcPr>
          <w:p w14:paraId="181A2941" w14:textId="77777777" w:rsidR="00FB3AE3" w:rsidRPr="00AF0E75" w:rsidRDefault="00FB3AE3" w:rsidP="00D404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相關資料</w:t>
            </w:r>
          </w:p>
        </w:tc>
      </w:tr>
      <w:tr w:rsidR="00FB3AE3" w:rsidRPr="00AF0E75" w14:paraId="5E3F0000" w14:textId="77777777" w:rsidTr="00D40492">
        <w:trPr>
          <w:trHeight w:val="396"/>
        </w:trPr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19CCAD8A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1、服務區域</w:t>
            </w:r>
          </w:p>
        </w:tc>
        <w:tc>
          <w:tcPr>
            <w:tcW w:w="8511" w:type="dxa"/>
            <w:gridSpan w:val="2"/>
            <w:shd w:val="clear" w:color="auto" w:fill="auto"/>
            <w:noWrap/>
            <w:vAlign w:val="center"/>
            <w:hideMark/>
          </w:tcPr>
          <w:p w14:paraId="5C2A4FA9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B3AE3" w:rsidRPr="00AF0E75" w14:paraId="646F52BE" w14:textId="77777777" w:rsidTr="00D40492">
        <w:trPr>
          <w:trHeight w:val="396"/>
        </w:trPr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31EFF8A3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2、治療師姓名</w:t>
            </w:r>
          </w:p>
        </w:tc>
        <w:tc>
          <w:tcPr>
            <w:tcW w:w="8511" w:type="dxa"/>
            <w:gridSpan w:val="2"/>
            <w:shd w:val="clear" w:color="auto" w:fill="auto"/>
            <w:noWrap/>
            <w:vAlign w:val="center"/>
            <w:hideMark/>
          </w:tcPr>
          <w:p w14:paraId="5E22499F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B3AE3" w:rsidRPr="00AF0E75" w14:paraId="1FB1EF99" w14:textId="77777777" w:rsidTr="00D40492">
        <w:trPr>
          <w:trHeight w:val="396"/>
        </w:trPr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1DC63824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3、接受服務學校</w:t>
            </w:r>
          </w:p>
        </w:tc>
        <w:tc>
          <w:tcPr>
            <w:tcW w:w="8511" w:type="dxa"/>
            <w:gridSpan w:val="2"/>
            <w:shd w:val="clear" w:color="auto" w:fill="auto"/>
            <w:noWrap/>
            <w:vAlign w:val="center"/>
            <w:hideMark/>
          </w:tcPr>
          <w:p w14:paraId="58646CE2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B3AE3" w:rsidRPr="00AF0E75" w14:paraId="27F1A20D" w14:textId="77777777" w:rsidTr="00D40492">
        <w:trPr>
          <w:trHeight w:val="396"/>
        </w:trPr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08417DBA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4、專業服務類別</w:t>
            </w:r>
          </w:p>
        </w:tc>
        <w:tc>
          <w:tcPr>
            <w:tcW w:w="8511" w:type="dxa"/>
            <w:gridSpan w:val="2"/>
            <w:shd w:val="clear" w:color="auto" w:fill="auto"/>
            <w:noWrap/>
            <w:vAlign w:val="center"/>
            <w:hideMark/>
          </w:tcPr>
          <w:p w14:paraId="53810470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○物理治療師 ○職能治療師 ○語言治療師 ○臨床心理師 ○諮商心理師 </w:t>
            </w:r>
          </w:p>
          <w:p w14:paraId="17941B8D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○社會工作師</w:t>
            </w:r>
          </w:p>
        </w:tc>
      </w:tr>
      <w:tr w:rsidR="00FB3AE3" w:rsidRPr="00AF0E75" w14:paraId="6DC361B5" w14:textId="77777777" w:rsidTr="00D40492">
        <w:trPr>
          <w:trHeight w:val="396"/>
        </w:trPr>
        <w:tc>
          <w:tcPr>
            <w:tcW w:w="1983" w:type="dxa"/>
            <w:gridSpan w:val="2"/>
            <w:shd w:val="clear" w:color="auto" w:fill="auto"/>
            <w:vAlign w:val="center"/>
          </w:tcPr>
          <w:p w14:paraId="7BE29E8B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5、</w:t>
            </w:r>
            <w:proofErr w:type="gramStart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於專團服務</w:t>
            </w:r>
            <w:proofErr w:type="gramEnd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年資</w:t>
            </w:r>
          </w:p>
        </w:tc>
        <w:tc>
          <w:tcPr>
            <w:tcW w:w="8511" w:type="dxa"/>
            <w:gridSpan w:val="2"/>
            <w:shd w:val="clear" w:color="auto" w:fill="auto"/>
            <w:noWrap/>
            <w:vAlign w:val="center"/>
          </w:tcPr>
          <w:p w14:paraId="3FE921D3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○未滿一年 ○一年以上未滿三年 ○三年以上未滿五年 ○五年以上</w:t>
            </w:r>
          </w:p>
        </w:tc>
      </w:tr>
      <w:tr w:rsidR="00FB3AE3" w:rsidRPr="00AF0E75" w14:paraId="269E86CE" w14:textId="77777777" w:rsidTr="00D40492">
        <w:trPr>
          <w:trHeight w:val="396"/>
        </w:trPr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7B885696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6、服務內容</w:t>
            </w:r>
            <w:r w:rsidRPr="00AF0E7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（可複選）</w:t>
            </w:r>
          </w:p>
        </w:tc>
        <w:tc>
          <w:tcPr>
            <w:tcW w:w="8511" w:type="dxa"/>
            <w:gridSpan w:val="2"/>
            <w:shd w:val="clear" w:color="auto" w:fill="auto"/>
            <w:noWrap/>
            <w:vAlign w:val="center"/>
            <w:hideMark/>
          </w:tcPr>
          <w:p w14:paraId="386E9FD2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□學生相關能力與需求評估  □參與擬訂或檢討IEP  □參與個案會議</w:t>
            </w:r>
            <w:proofErr w:type="gramStart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或特推會</w:t>
            </w:r>
            <w:proofErr w:type="gramEnd"/>
          </w:p>
          <w:p w14:paraId="06F6015A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□示範訓練方式  □接受學生、家長及老師及其他相關人員諮詢</w:t>
            </w:r>
          </w:p>
        </w:tc>
      </w:tr>
      <w:tr w:rsidR="00FB3AE3" w:rsidRPr="00AF0E75" w14:paraId="23C4BFB2" w14:textId="77777777" w:rsidTr="00D40492">
        <w:trPr>
          <w:trHeight w:val="396"/>
        </w:trPr>
        <w:tc>
          <w:tcPr>
            <w:tcW w:w="1983" w:type="dxa"/>
            <w:gridSpan w:val="2"/>
            <w:shd w:val="clear" w:color="auto" w:fill="auto"/>
            <w:vAlign w:val="center"/>
          </w:tcPr>
          <w:p w14:paraId="2AA64DA7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7、參與IEP方式</w:t>
            </w:r>
          </w:p>
        </w:tc>
        <w:tc>
          <w:tcPr>
            <w:tcW w:w="8511" w:type="dxa"/>
            <w:gridSpan w:val="2"/>
            <w:shd w:val="clear" w:color="auto" w:fill="auto"/>
            <w:noWrap/>
            <w:vAlign w:val="center"/>
          </w:tcPr>
          <w:p w14:paraId="48FDB7B7" w14:textId="77777777" w:rsidR="00FB3AE3" w:rsidRPr="00AF0E75" w:rsidRDefault="00FB3AE3" w:rsidP="00D40492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AF0E75">
              <w:rPr>
                <w:rFonts w:ascii="標楷體" w:eastAsia="標楷體" w:hAnsi="標楷體" w:cs="Arial"/>
                <w:kern w:val="0"/>
                <w:szCs w:val="24"/>
              </w:rPr>
              <w:t>未參加IEP</w:t>
            </w:r>
            <w:r w:rsidRPr="00AF0E75">
              <w:rPr>
                <w:rFonts w:ascii="標楷體" w:eastAsia="標楷體" w:hAnsi="標楷體" w:cs="Arial" w:hint="eastAsia"/>
                <w:kern w:val="0"/>
                <w:szCs w:val="24"/>
              </w:rPr>
              <w:t>擬定或檢討</w:t>
            </w:r>
          </w:p>
          <w:p w14:paraId="487DBC39" w14:textId="77777777" w:rsidR="00FB3AE3" w:rsidRPr="00AF0E75" w:rsidRDefault="00FB3AE3" w:rsidP="00D40492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AF0E75">
              <w:rPr>
                <w:rFonts w:ascii="標楷體" w:eastAsia="標楷體" w:hAnsi="標楷體" w:cs="Arial" w:hint="eastAsia"/>
                <w:kern w:val="0"/>
                <w:szCs w:val="24"/>
              </w:rPr>
              <w:t>○參加IEP擬定或檢討</w:t>
            </w:r>
            <w:r w:rsidRPr="00AF0E7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（續填下列選項</w:t>
            </w:r>
            <w:r w:rsidRPr="00AF0E7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，可複選</w:t>
            </w:r>
            <w:r w:rsidRPr="00AF0E7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）</w:t>
            </w:r>
          </w:p>
          <w:p w14:paraId="1AAAC142" w14:textId="77777777" w:rsidR="00FB3AE3" w:rsidRPr="00AF0E75" w:rsidRDefault="00FB3AE3" w:rsidP="00D40492">
            <w:pPr>
              <w:widowControl/>
              <w:ind w:leftChars="107" w:left="2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F0E75">
              <w:rPr>
                <w:rFonts w:ascii="標楷體" w:eastAsia="標楷體" w:hAnsi="標楷體" w:cs="Arial"/>
                <w:kern w:val="0"/>
                <w:szCs w:val="24"/>
              </w:rPr>
              <w:t>提供書面資料</w:t>
            </w:r>
            <w:r w:rsidRPr="00AF0E75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F0E75">
              <w:rPr>
                <w:rFonts w:ascii="標楷體" w:eastAsia="標楷體" w:hAnsi="標楷體" w:cs="Arial"/>
                <w:kern w:val="0"/>
                <w:szCs w:val="24"/>
              </w:rPr>
              <w:t>提供</w:t>
            </w:r>
            <w:r w:rsidRPr="00AF0E75">
              <w:rPr>
                <w:rFonts w:ascii="標楷體" w:eastAsia="標楷體" w:hAnsi="標楷體" w:cs="Arial" w:hint="eastAsia"/>
                <w:kern w:val="0"/>
                <w:szCs w:val="24"/>
              </w:rPr>
              <w:t>口頭</w:t>
            </w:r>
            <w:r w:rsidRPr="00AF0E75">
              <w:rPr>
                <w:rFonts w:ascii="標楷體" w:eastAsia="標楷體" w:hAnsi="標楷體" w:cs="Arial"/>
                <w:kern w:val="0"/>
                <w:szCs w:val="24"/>
              </w:rPr>
              <w:t>資料</w:t>
            </w:r>
            <w:r w:rsidRPr="00AF0E75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</w:t>
            </w: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□未</w:t>
            </w:r>
            <w:r w:rsidRPr="00AF0E75">
              <w:rPr>
                <w:rFonts w:ascii="標楷體" w:eastAsia="標楷體" w:hAnsi="標楷體" w:cs="Arial"/>
                <w:kern w:val="0"/>
                <w:szCs w:val="24"/>
              </w:rPr>
              <w:t>提供資料</w:t>
            </w:r>
          </w:p>
        </w:tc>
      </w:tr>
      <w:tr w:rsidR="00FB3AE3" w:rsidRPr="00AF0E75" w14:paraId="75BF685C" w14:textId="77777777" w:rsidTr="00D40492">
        <w:trPr>
          <w:trHeight w:val="737"/>
        </w:trPr>
        <w:tc>
          <w:tcPr>
            <w:tcW w:w="426" w:type="dxa"/>
            <w:shd w:val="clear" w:color="auto" w:fill="auto"/>
            <w:noWrap/>
            <w:vAlign w:val="center"/>
          </w:tcPr>
          <w:p w14:paraId="4DFAC46A" w14:textId="77777777" w:rsidR="00FB3AE3" w:rsidRPr="00AF0E75" w:rsidRDefault="00FB3AE3" w:rsidP="00D404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84DEB8E" w14:textId="77777777" w:rsidR="00FB3AE3" w:rsidRPr="00AF0E75" w:rsidRDefault="00FB3AE3" w:rsidP="00D40492">
            <w:pPr>
              <w:suppressAutoHyphens/>
              <w:autoSpaceDN w:val="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hint="eastAsia"/>
                <w:szCs w:val="24"/>
              </w:rPr>
              <w:t>每次服務時，學校老師（個案管理教師）</w:t>
            </w:r>
            <w:proofErr w:type="gramStart"/>
            <w:r w:rsidRPr="00AF0E75">
              <w:rPr>
                <w:rFonts w:ascii="標楷體" w:eastAsia="標楷體" w:hAnsi="標楷體" w:hint="eastAsia"/>
                <w:szCs w:val="24"/>
              </w:rPr>
              <w:t>皆在場參與</w:t>
            </w:r>
            <w:proofErr w:type="gramEnd"/>
            <w:r w:rsidRPr="00AF0E75">
              <w:rPr>
                <w:rFonts w:ascii="標楷體" w:eastAsia="標楷體" w:hAnsi="標楷體" w:hint="eastAsia"/>
                <w:szCs w:val="24"/>
              </w:rPr>
              <w:t>，並與您溝通討論學生的情況。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0526048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○非常同意 ○同意 ○不同意 ○非常不同意，</w:t>
            </w:r>
          </w:p>
          <w:p w14:paraId="03447EC1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請敘明</w:t>
            </w:r>
            <w:proofErr w:type="gramEnd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FB3AE3" w:rsidRPr="00AF0E75" w14:paraId="3D15BFA9" w14:textId="77777777" w:rsidTr="00D40492">
        <w:trPr>
          <w:trHeight w:val="73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137EBF" w14:textId="77777777" w:rsidR="00FB3AE3" w:rsidRPr="00AF0E75" w:rsidRDefault="00FB3AE3" w:rsidP="00D404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45F23064" w14:textId="77777777" w:rsidR="00FB3AE3" w:rsidRPr="00AF0E75" w:rsidRDefault="00FB3AE3" w:rsidP="00D40492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AF0E75">
              <w:rPr>
                <w:rFonts w:ascii="標楷體" w:eastAsia="標楷體" w:hAnsi="標楷體" w:cs="Arial" w:hint="eastAsia"/>
                <w:kern w:val="0"/>
                <w:szCs w:val="24"/>
              </w:rPr>
              <w:t>學校安排的場地空間與設備能符合服務需求。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77373F58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○非常同意 ○同意 ○不同意 ○非常不同意，</w:t>
            </w:r>
          </w:p>
          <w:p w14:paraId="1D861D10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請敘明</w:t>
            </w:r>
            <w:proofErr w:type="gramEnd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FB3AE3" w:rsidRPr="00AF0E75" w14:paraId="4273FED6" w14:textId="77777777" w:rsidTr="00D40492">
        <w:trPr>
          <w:trHeight w:val="737"/>
        </w:trPr>
        <w:tc>
          <w:tcPr>
            <w:tcW w:w="426" w:type="dxa"/>
            <w:shd w:val="clear" w:color="auto" w:fill="auto"/>
            <w:vAlign w:val="center"/>
            <w:hideMark/>
          </w:tcPr>
          <w:p w14:paraId="06668FDD" w14:textId="77777777" w:rsidR="00FB3AE3" w:rsidRPr="00AF0E75" w:rsidRDefault="00FB3AE3" w:rsidP="00D404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27A9C01E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老師能與您達成服務建議及治療內容共識，並能列入IEP。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363C0688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○非常同意 ○同意 ○不同意 ○非常不同意，</w:t>
            </w:r>
          </w:p>
          <w:p w14:paraId="37D35BC2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請敘明</w:t>
            </w:r>
            <w:proofErr w:type="gramEnd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FB3AE3" w:rsidRPr="00AF0E75" w14:paraId="3C224378" w14:textId="77777777" w:rsidTr="00D40492">
        <w:trPr>
          <w:trHeight w:val="737"/>
        </w:trPr>
        <w:tc>
          <w:tcPr>
            <w:tcW w:w="426" w:type="dxa"/>
            <w:shd w:val="clear" w:color="auto" w:fill="auto"/>
            <w:vAlign w:val="center"/>
            <w:hideMark/>
          </w:tcPr>
          <w:p w14:paraId="77043E04" w14:textId="77777777" w:rsidR="00FB3AE3" w:rsidRPr="00AF0E75" w:rsidRDefault="00FB3AE3" w:rsidP="00D404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78CC1D54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您的服務建議,都能融入相關課程中實施。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98E25B6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○非常同意 ○同意 ○不同意 ○非常不同意，</w:t>
            </w:r>
          </w:p>
          <w:p w14:paraId="6D499D3E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請敘明</w:t>
            </w:r>
            <w:proofErr w:type="gramEnd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FB3AE3" w:rsidRPr="00AF0E75" w14:paraId="0F9F083E" w14:textId="77777777" w:rsidTr="00D40492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09831476" w14:textId="77777777" w:rsidR="00FB3AE3" w:rsidRPr="00AF0E75" w:rsidRDefault="00FB3AE3" w:rsidP="00D404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4B49962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學校能主動邀請並通知家長參與。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F6D0604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○非常同意 ○同意 ○不同意 ○非常不同意，</w:t>
            </w:r>
          </w:p>
          <w:p w14:paraId="348C90E2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請敘明</w:t>
            </w:r>
            <w:proofErr w:type="gramEnd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FB3AE3" w:rsidRPr="00AF0E75" w14:paraId="55D256BE" w14:textId="77777777" w:rsidTr="00D40492">
        <w:trPr>
          <w:trHeight w:val="737"/>
        </w:trPr>
        <w:tc>
          <w:tcPr>
            <w:tcW w:w="426" w:type="dxa"/>
            <w:shd w:val="clear" w:color="auto" w:fill="auto"/>
            <w:vAlign w:val="center"/>
            <w:hideMark/>
          </w:tcPr>
          <w:p w14:paraId="630BF9B4" w14:textId="77777777" w:rsidR="00FB3AE3" w:rsidRPr="00AF0E75" w:rsidRDefault="00FB3AE3" w:rsidP="00D404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5D775DA8" w14:textId="77777777" w:rsidR="00FB3AE3" w:rsidRPr="00AF0E75" w:rsidRDefault="00FB3AE3" w:rsidP="00D4049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老師能確實要求學生或家長實施您的訓練建議。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750EC1E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○非常同意 ○同意 ○不同意 ○非常不同意，</w:t>
            </w:r>
          </w:p>
          <w:p w14:paraId="067F1EEE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請敘明</w:t>
            </w:r>
            <w:proofErr w:type="gramEnd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FB3AE3" w:rsidRPr="00AF0E75" w14:paraId="560A3FAA" w14:textId="77777777" w:rsidTr="00D40492">
        <w:trPr>
          <w:trHeight w:val="737"/>
        </w:trPr>
        <w:tc>
          <w:tcPr>
            <w:tcW w:w="426" w:type="dxa"/>
            <w:shd w:val="clear" w:color="auto" w:fill="auto"/>
            <w:vAlign w:val="center"/>
            <w:hideMark/>
          </w:tcPr>
          <w:p w14:paraId="01569F67" w14:textId="77777777" w:rsidR="00FB3AE3" w:rsidRPr="00AF0E75" w:rsidRDefault="00FB3AE3" w:rsidP="00D404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732DE6DD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整體而言，學校能積極配合您的到校服務。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2FEB22F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○非常同意 ○同意 ○不同意 ○非常不同意，</w:t>
            </w:r>
          </w:p>
          <w:p w14:paraId="40068ADE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請敘明</w:t>
            </w:r>
            <w:proofErr w:type="gramEnd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FB3AE3" w:rsidRPr="00AF0E75" w14:paraId="01C694C3" w14:textId="77777777" w:rsidTr="00D40492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62392E81" w14:textId="77777777" w:rsidR="00FB3AE3" w:rsidRPr="00AF0E75" w:rsidRDefault="00FB3AE3" w:rsidP="00D404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6B9EB39" w14:textId="77777777" w:rsidR="00FB3AE3" w:rsidRPr="00AF0E75" w:rsidRDefault="00FB3AE3" w:rsidP="00D4049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Arial" w:hint="eastAsia"/>
                <w:kern w:val="0"/>
                <w:szCs w:val="24"/>
              </w:rPr>
              <w:t>個案接受服務之具體成效完全符合預期。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581B3CF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○非常同意 ○同意 ○不同意 ○非常不同意，</w:t>
            </w:r>
          </w:p>
          <w:p w14:paraId="3BDBFEB1" w14:textId="77777777" w:rsidR="00FB3AE3" w:rsidRPr="00AF0E75" w:rsidRDefault="00FB3AE3" w:rsidP="00D404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請敘明</w:t>
            </w:r>
            <w:proofErr w:type="gramEnd"/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不合預期之學生姓名/原因：</w:t>
            </w:r>
          </w:p>
        </w:tc>
      </w:tr>
      <w:tr w:rsidR="00FB3AE3" w:rsidRPr="00AF0E75" w14:paraId="3889B8C7" w14:textId="77777777" w:rsidTr="00D40492">
        <w:trPr>
          <w:trHeight w:val="792"/>
        </w:trPr>
        <w:tc>
          <w:tcPr>
            <w:tcW w:w="426" w:type="dxa"/>
            <w:shd w:val="clear" w:color="auto" w:fill="auto"/>
            <w:vAlign w:val="center"/>
          </w:tcPr>
          <w:p w14:paraId="3A45A2C1" w14:textId="77777777" w:rsidR="00FB3AE3" w:rsidRPr="00AF0E75" w:rsidRDefault="00FB3AE3" w:rsidP="00D404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C819C83" w14:textId="77777777" w:rsidR="00FB3AE3" w:rsidRPr="00AF0E75" w:rsidRDefault="00FB3AE3" w:rsidP="00D40492">
            <w:pPr>
              <w:widowControl/>
              <w:ind w:left="413" w:hangingChars="172" w:hanging="413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F0E75">
              <w:rPr>
                <w:rFonts w:ascii="標楷體" w:eastAsia="標楷體" w:hAnsi="標楷體" w:cs="Arial" w:hint="eastAsia"/>
                <w:kern w:val="0"/>
                <w:szCs w:val="24"/>
              </w:rPr>
              <w:t>該校</w:t>
            </w:r>
            <w:r w:rsidRPr="00AF0E75">
              <w:rPr>
                <w:rFonts w:ascii="標楷體" w:eastAsia="標楷體" w:hAnsi="標楷體" w:cs="Arial"/>
                <w:kern w:val="0"/>
                <w:szCs w:val="24"/>
              </w:rPr>
              <w:t>個案是否</w:t>
            </w:r>
            <w:r w:rsidRPr="00AF0E75">
              <w:rPr>
                <w:rFonts w:ascii="標楷體" w:eastAsia="標楷體" w:hAnsi="標楷體" w:cs="Arial" w:hint="eastAsia"/>
                <w:kern w:val="0"/>
                <w:szCs w:val="24"/>
              </w:rPr>
              <w:t>持續</w:t>
            </w:r>
            <w:r w:rsidRPr="00AF0E75">
              <w:rPr>
                <w:rFonts w:ascii="標楷體" w:eastAsia="標楷體" w:hAnsi="標楷體" w:cs="Arial"/>
                <w:kern w:val="0"/>
                <w:szCs w:val="24"/>
              </w:rPr>
              <w:t>繼續接受服務？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335E0244" w14:textId="77777777" w:rsidR="00FB3AE3" w:rsidRPr="00AF0E75" w:rsidRDefault="00FB3AE3" w:rsidP="00D40492">
            <w:pPr>
              <w:widowControl/>
              <w:ind w:left="413" w:hangingChars="172" w:hanging="41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t>○需要○不需要</w:t>
            </w:r>
          </w:p>
        </w:tc>
      </w:tr>
      <w:tr w:rsidR="00FB3AE3" w:rsidRPr="00AF0E75" w14:paraId="29A08C2E" w14:textId="77777777" w:rsidTr="00D40492">
        <w:trPr>
          <w:trHeight w:val="1061"/>
        </w:trPr>
        <w:tc>
          <w:tcPr>
            <w:tcW w:w="10494" w:type="dxa"/>
            <w:gridSpan w:val="4"/>
            <w:shd w:val="clear" w:color="auto" w:fill="auto"/>
            <w:hideMark/>
          </w:tcPr>
          <w:p w14:paraId="16828E7A" w14:textId="77777777" w:rsidR="00FB3AE3" w:rsidRPr="00AF0E75" w:rsidRDefault="00FB3AE3" w:rsidP="00D4049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F0E7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具體需求與建議：您認為專業團隊有哪些做法還需要改進？您認為這所學校還需要做哪些事，以利您服務實施？</w:t>
            </w:r>
          </w:p>
        </w:tc>
      </w:tr>
    </w:tbl>
    <w:p w14:paraId="0F2E7A7C" w14:textId="77777777" w:rsidR="00FB3AE3" w:rsidRPr="00AF0E75" w:rsidRDefault="00FB3AE3" w:rsidP="00FB3AE3">
      <w:pPr>
        <w:rPr>
          <w:rFonts w:ascii="標楷體" w:eastAsia="標楷體" w:hAnsi="標楷體"/>
          <w:sz w:val="28"/>
          <w:szCs w:val="28"/>
        </w:rPr>
      </w:pPr>
    </w:p>
    <w:p w14:paraId="051D9C40" w14:textId="77777777" w:rsidR="00D82CAE" w:rsidRPr="00FB3AE3" w:rsidRDefault="00D82CAE"/>
    <w:sectPr w:rsidR="00D82CAE" w:rsidRPr="00FB3AE3" w:rsidSect="002B5E87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E00D" w14:textId="77777777" w:rsidR="002903A2" w:rsidRDefault="002903A2">
      <w:r>
        <w:separator/>
      </w:r>
    </w:p>
  </w:endnote>
  <w:endnote w:type="continuationSeparator" w:id="0">
    <w:p w14:paraId="393BEAAB" w14:textId="77777777" w:rsidR="002903A2" w:rsidRDefault="0029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680998"/>
      <w:docPartObj>
        <w:docPartGallery w:val="Page Numbers (Bottom of Page)"/>
        <w:docPartUnique/>
      </w:docPartObj>
    </w:sdtPr>
    <w:sdtEndPr/>
    <w:sdtContent>
      <w:p w14:paraId="18904B84" w14:textId="77777777" w:rsidR="004816C5" w:rsidRDefault="00FB3A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3AE3">
          <w:rPr>
            <w:noProof/>
            <w:lang w:val="zh-TW"/>
          </w:rPr>
          <w:t>1</w:t>
        </w:r>
        <w:r>
          <w:fldChar w:fldCharType="end"/>
        </w:r>
      </w:p>
    </w:sdtContent>
  </w:sdt>
  <w:p w14:paraId="72ADCA76" w14:textId="77777777" w:rsidR="004816C5" w:rsidRDefault="00290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5AF2" w14:textId="77777777" w:rsidR="002903A2" w:rsidRDefault="002903A2">
      <w:r>
        <w:separator/>
      </w:r>
    </w:p>
  </w:footnote>
  <w:footnote w:type="continuationSeparator" w:id="0">
    <w:p w14:paraId="3CCDE54B" w14:textId="77777777" w:rsidR="002903A2" w:rsidRDefault="0029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4678" w14:textId="77777777" w:rsidR="004816C5" w:rsidRPr="007A26CE" w:rsidRDefault="00FB3AE3">
    <w:pPr>
      <w:pStyle w:val="a3"/>
      <w:rPr>
        <w:rFonts w:ascii="標楷體" w:eastAsia="標楷體" w:hAnsi="標楷體"/>
        <w:sz w:val="32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E3"/>
    <w:rsid w:val="002903A2"/>
    <w:rsid w:val="00355082"/>
    <w:rsid w:val="00D82CAE"/>
    <w:rsid w:val="00F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CD79"/>
  <w15:docId w15:val="{9746E0D1-7B8B-4821-ABA1-7C4EC0B3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A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asus89J</dc:creator>
  <cp:lastModifiedBy>User</cp:lastModifiedBy>
  <cp:revision>2</cp:revision>
  <dcterms:created xsi:type="dcterms:W3CDTF">2025-01-24T01:06:00Z</dcterms:created>
  <dcterms:modified xsi:type="dcterms:W3CDTF">2025-01-24T01:06:00Z</dcterms:modified>
</cp:coreProperties>
</file>