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C87F" w14:textId="60286C55" w:rsidR="00784867" w:rsidRDefault="00347EA8" w:rsidP="00784867">
      <w:pPr>
        <w:spacing w:afterLines="50" w:after="180"/>
        <w:jc w:val="center"/>
        <w:rPr>
          <w:rFonts w:ascii="標楷體" w:eastAsia="標楷體"/>
          <w:color w:val="000000"/>
          <w:spacing w:val="60"/>
          <w:sz w:val="32"/>
        </w:rPr>
      </w:pPr>
      <w:r>
        <w:rPr>
          <w:rFonts w:ascii="標楷體" w:eastAsia="標楷體" w:hint="eastAsia"/>
          <w:noProof/>
          <w:color w:val="000000"/>
          <w:spacing w:val="60"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C58406" wp14:editId="6D1D2204">
                <wp:simplePos x="0" y="0"/>
                <wp:positionH relativeFrom="column">
                  <wp:posOffset>5384165</wp:posOffset>
                </wp:positionH>
                <wp:positionV relativeFrom="paragraph">
                  <wp:posOffset>-75565</wp:posOffset>
                </wp:positionV>
                <wp:extent cx="547370" cy="297180"/>
                <wp:effectExtent l="0" t="254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D88AB" w14:textId="77777777" w:rsidR="00347EA8" w:rsidRPr="00167CE9" w:rsidRDefault="00347EA8" w:rsidP="00347EA8">
                            <w:pPr>
                              <w:rPr>
                                <w:color w:val="000000"/>
                              </w:rPr>
                            </w:pPr>
                            <w:r w:rsidRPr="00167CE9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113.08修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84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95pt;margin-top:-5.95pt;width:43.1pt;height:2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" stroked="f">
                <v:textbox>
                  <w:txbxContent>
                    <w:p w14:paraId="69BD88AB" w14:textId="77777777" w:rsidR="00347EA8" w:rsidRPr="00167CE9" w:rsidRDefault="00347EA8" w:rsidP="00347EA8">
                      <w:pPr>
                        <w:rPr>
                          <w:color w:val="000000"/>
                        </w:rPr>
                      </w:pPr>
                      <w:r w:rsidRPr="00167CE9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113.08修</w:t>
                      </w:r>
                    </w:p>
                  </w:txbxContent>
                </v:textbox>
              </v:shape>
            </w:pict>
          </mc:Fallback>
        </mc:AlternateContent>
      </w:r>
      <w:r w:rsidR="00784867" w:rsidRPr="009615E2">
        <w:rPr>
          <w:rFonts w:ascii="標楷體" w:eastAsia="標楷體" w:hint="eastAsia"/>
          <w:color w:val="000000"/>
          <w:spacing w:val="60"/>
          <w:sz w:val="32"/>
        </w:rPr>
        <w:t>國立彰化特殊教育學校領據</w:t>
      </w:r>
    </w:p>
    <w:p w14:paraId="174482F9" w14:textId="6A188485" w:rsidR="00784867" w:rsidRDefault="00784867" w:rsidP="0078486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計畫(活動)名稱</w:t>
      </w:r>
      <w:r w:rsidRPr="008370D2">
        <w:rPr>
          <w:rFonts w:ascii="標楷體" w:eastAsia="標楷體" w:hint="eastAsia"/>
        </w:rPr>
        <w:t>：</w:t>
      </w:r>
      <w:r w:rsidRPr="006C5398">
        <w:rPr>
          <w:rFonts w:ascii="標楷體" w:eastAsia="標楷體" w:hint="eastAsia"/>
          <w:b/>
          <w:bCs/>
          <w:u w:val="single"/>
        </w:rPr>
        <w:t>「</w:t>
      </w:r>
      <w:r w:rsidRPr="006C5398">
        <w:rPr>
          <w:rFonts w:ascii="標楷體" w:eastAsia="標楷體"/>
          <w:b/>
          <w:bCs/>
          <w:u w:val="single"/>
        </w:rPr>
        <w:t xml:space="preserve"> 11</w:t>
      </w:r>
      <w:r>
        <w:rPr>
          <w:rFonts w:ascii="標楷體" w:eastAsia="標楷體" w:hint="eastAsia"/>
          <w:b/>
          <w:bCs/>
          <w:u w:val="single"/>
        </w:rPr>
        <w:t>3</w:t>
      </w:r>
      <w:r>
        <w:rPr>
          <w:rFonts w:ascii="標楷體" w:eastAsia="標楷體"/>
          <w:b/>
          <w:bCs/>
          <w:u w:val="single"/>
        </w:rPr>
        <w:t xml:space="preserve"> </w:t>
      </w:r>
      <w:r w:rsidRPr="006C5398">
        <w:rPr>
          <w:rFonts w:ascii="標楷體" w:eastAsia="標楷體"/>
          <w:u w:val="single"/>
        </w:rPr>
        <w:t xml:space="preserve"> </w:t>
      </w:r>
      <w:r w:rsidRPr="00055554">
        <w:rPr>
          <w:rFonts w:ascii="標楷體" w:eastAsia="標楷體" w:hint="eastAsia"/>
        </w:rPr>
        <w:t>學年度</w:t>
      </w:r>
      <w:r w:rsidRPr="00703CB6">
        <w:rPr>
          <w:rFonts w:ascii="標楷體" w:eastAsia="標楷體" w:hint="eastAsia"/>
        </w:rPr>
        <w:t>教育</w:t>
      </w:r>
      <w:r>
        <w:rPr>
          <w:rFonts w:ascii="標楷體" w:eastAsia="標楷體" w:hint="eastAsia"/>
        </w:rPr>
        <w:t>部主管</w:t>
      </w:r>
      <w:r w:rsidRPr="00703CB6">
        <w:rPr>
          <w:rFonts w:ascii="標楷體" w:eastAsia="標楷體" w:hint="eastAsia"/>
        </w:rPr>
        <w:t>高級中等學校身心障礙學生鑑定</w:t>
      </w:r>
      <w:r w:rsidRPr="00055554">
        <w:rPr>
          <w:rFonts w:ascii="標楷體" w:eastAsia="標楷體" w:hint="eastAsia"/>
        </w:rPr>
        <w:t>」</w:t>
      </w:r>
    </w:p>
    <w:p w14:paraId="3A614996" w14:textId="61165829" w:rsidR="00784867" w:rsidRDefault="00784867" w:rsidP="0078486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 w:rsidRPr="00055554">
        <w:rPr>
          <w:rFonts w:ascii="標楷體" w:eastAsia="標楷體" w:hint="eastAsia"/>
        </w:rPr>
        <w:t>彰化</w:t>
      </w:r>
      <w:r>
        <w:rPr>
          <w:rFonts w:ascii="標楷體" w:eastAsia="標楷體" w:hint="eastAsia"/>
        </w:rPr>
        <w:t>分組</w:t>
      </w:r>
      <w:r w:rsidRPr="00055554">
        <w:rPr>
          <w:rFonts w:ascii="標楷體" w:eastAsia="標楷體" w:hint="eastAsia"/>
        </w:rPr>
        <w:t>第</w:t>
      </w:r>
      <w:r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</w:rPr>
        <w:t>梯次鑑定評估</w:t>
      </w:r>
      <w:r w:rsidRPr="00055554">
        <w:rPr>
          <w:rFonts w:ascii="標楷體" w:eastAsia="標楷體" w:hint="eastAsia"/>
        </w:rPr>
        <w:t>費用</w:t>
      </w:r>
    </w:p>
    <w:p w14:paraId="4150C763" w14:textId="0AD878A3" w:rsidR="00784867" w:rsidRPr="00FB545D" w:rsidRDefault="00784867" w:rsidP="0078486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日期、時間：  </w:t>
      </w:r>
      <w:r w:rsidRPr="00FB545D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 xml:space="preserve">至  </w:t>
      </w:r>
      <w:r w:rsidRPr="00FB545D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日</w:t>
      </w:r>
    </w:p>
    <w:p w14:paraId="52FDF27C" w14:textId="77777777" w:rsidR="00784867" w:rsidRPr="00FB545D" w:rsidRDefault="00784867" w:rsidP="00784867">
      <w:pPr>
        <w:rPr>
          <w:rFonts w:ascii="標楷體" w:eastAsia="標楷體"/>
        </w:rPr>
      </w:pPr>
      <w:r w:rsidRPr="00FB545D">
        <w:rPr>
          <w:rFonts w:ascii="標楷體" w:eastAsia="標楷體" w:hint="eastAsia"/>
        </w:rPr>
        <w:t>費用項目（請於項目打</w:t>
      </w:r>
      <w:proofErr w:type="gramStart"/>
      <w:r w:rsidRPr="00FB545D">
        <w:rPr>
          <w:rFonts w:ascii="標楷體" w:eastAsia="標楷體" w:hint="eastAsia"/>
        </w:rPr>
        <w:t>ˇ</w:t>
      </w:r>
      <w:proofErr w:type="gramEnd"/>
      <w:r w:rsidRPr="00FB545D">
        <w:rPr>
          <w:rFonts w:ascii="標楷體" w:eastAsia="標楷體" w:hint="eastAsia"/>
        </w:rPr>
        <w:t>）：</w:t>
      </w:r>
    </w:p>
    <w:p w14:paraId="734C70DC" w14:textId="73543A1A" w:rsidR="00784867" w:rsidRDefault="00784867" w:rsidP="00784867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>個案</w:t>
      </w:r>
      <w:proofErr w:type="gramStart"/>
      <w:r>
        <w:rPr>
          <w:rFonts w:ascii="標楷體" w:eastAsia="標楷體" w:hint="eastAsia"/>
        </w:rPr>
        <w:t>施測費</w:t>
      </w:r>
      <w:proofErr w:type="gramEnd"/>
      <w:r>
        <w:rPr>
          <w:rFonts w:ascii="標楷體" w:eastAsia="標楷體" w:hint="eastAsia"/>
        </w:rPr>
        <w:t xml:space="preserve">　   　元。</w:t>
      </w:r>
    </w:p>
    <w:p w14:paraId="5692A4C0" w14:textId="77777777" w:rsidR="00784867" w:rsidRDefault="00784867" w:rsidP="00784867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  <w:bCs/>
          <w:color w:val="000000"/>
          <w:kern w:val="0"/>
        </w:rPr>
        <w:t>綜合研判</w:t>
      </w:r>
      <w:r w:rsidRPr="00DC2E64">
        <w:rPr>
          <w:rFonts w:eastAsia="標楷體" w:hint="eastAsia"/>
          <w:bCs/>
          <w:color w:val="000000"/>
          <w:kern w:val="0"/>
        </w:rPr>
        <w:t>報告</w:t>
      </w:r>
      <w:r>
        <w:rPr>
          <w:rFonts w:eastAsia="標楷體" w:hint="eastAsia"/>
          <w:bCs/>
          <w:color w:val="000000"/>
          <w:kern w:val="0"/>
        </w:rPr>
        <w:t>書</w:t>
      </w:r>
      <w:r w:rsidRPr="00DC2E64">
        <w:rPr>
          <w:rFonts w:eastAsia="標楷體" w:hint="eastAsia"/>
          <w:bCs/>
          <w:color w:val="000000"/>
          <w:kern w:val="0"/>
        </w:rPr>
        <w:t>撰寫費</w:t>
      </w:r>
      <w:r>
        <w:rPr>
          <w:rFonts w:ascii="標楷體" w:eastAsia="標楷體" w:hint="eastAsia"/>
        </w:rPr>
        <w:t xml:space="preserve">　   　元。</w:t>
      </w:r>
    </w:p>
    <w:p w14:paraId="52C74B44" w14:textId="000C87A2" w:rsidR="00784867" w:rsidRDefault="00784867" w:rsidP="00784867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>交通補助費　    　元。</w:t>
      </w:r>
    </w:p>
    <w:p w14:paraId="429F50A9" w14:textId="77777777" w:rsidR="00784867" w:rsidRDefault="00784867" w:rsidP="00784867">
      <w:pPr>
        <w:ind w:left="720" w:hangingChars="300" w:hanging="720"/>
        <w:rPr>
          <w:rFonts w:ascii="標楷體" w:eastAsia="標楷體" w:hint="eastAsia"/>
        </w:rPr>
      </w:pPr>
    </w:p>
    <w:p w14:paraId="74E63EE1" w14:textId="2D51A65E" w:rsidR="00784867" w:rsidRPr="008F0F7E" w:rsidRDefault="00784867" w:rsidP="00784867">
      <w:pPr>
        <w:ind w:left="720" w:hangingChars="300" w:hanging="720"/>
        <w:rPr>
          <w:rFonts w:ascii="標楷體" w:eastAsia="標楷體" w:hint="eastAsia"/>
        </w:rPr>
      </w:pPr>
      <w:r>
        <w:rPr>
          <w:rFonts w:ascii="標楷體" w:eastAsia="標楷體" w:hint="eastAsia"/>
        </w:rPr>
        <w:t>備註：依據「教育部主管高級中等學校身心障礙鑑定評估人員作業實施原則－鑑定評估工作費用一覽表」項目規定支領。</w:t>
      </w:r>
    </w:p>
    <w:p w14:paraId="400735A0" w14:textId="7BD49FE5" w:rsidR="00784867" w:rsidRDefault="00784867" w:rsidP="00784867">
      <w:pPr>
        <w:spacing w:line="40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支領金額：合計 新臺幣       萬       仟        佰         拾        元整。</w:t>
      </w:r>
    </w:p>
    <w:p w14:paraId="6FA10693" w14:textId="322F317C" w:rsidR="00784867" w:rsidRDefault="00784867" w:rsidP="00784867">
      <w:pPr>
        <w:spacing w:line="600" w:lineRule="exact"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領    款    人：                </w:t>
      </w:r>
      <w:r w:rsidRPr="00044F24">
        <w:rPr>
          <w:rFonts w:ascii="標楷體" w:eastAsia="標楷體" w:hint="eastAsia"/>
          <w:color w:val="FF0000"/>
        </w:rPr>
        <w:t xml:space="preserve">     </w:t>
      </w:r>
      <w:r w:rsidRPr="000B3C8B">
        <w:rPr>
          <w:rFonts w:ascii="標楷體" w:eastAsia="標楷體" w:hint="eastAsia"/>
        </w:rPr>
        <w:t xml:space="preserve">   (請簽名)</w:t>
      </w:r>
    </w:p>
    <w:p w14:paraId="0F86323C" w14:textId="6F704ACC" w:rsidR="00784867" w:rsidRDefault="00784867" w:rsidP="00784867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服  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  單  位：</w:t>
      </w:r>
    </w:p>
    <w:p w14:paraId="2A41F2F4" w14:textId="4A815F0E" w:rsidR="00784867" w:rsidRDefault="00784867" w:rsidP="00784867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身 份 證 字 號：</w:t>
      </w:r>
    </w:p>
    <w:p w14:paraId="3F12353C" w14:textId="75EF3BD5" w:rsidR="00784867" w:rsidRDefault="00784867" w:rsidP="00784867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聯  絡  電  話：</w:t>
      </w:r>
    </w:p>
    <w:p w14:paraId="38911A49" w14:textId="77777777" w:rsidR="00784867" w:rsidRDefault="00784867" w:rsidP="00784867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區                    道</w:t>
      </w:r>
    </w:p>
    <w:p w14:paraId="31AA340B" w14:textId="77777777" w:rsidR="00784867" w:rsidRDefault="00784867" w:rsidP="00784867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戶  籍  地  址：     </w:t>
      </w:r>
      <w:proofErr w:type="gramStart"/>
      <w:r>
        <w:rPr>
          <w:rFonts w:ascii="標楷體" w:eastAsia="標楷體" w:hint="eastAsia"/>
        </w:rPr>
        <w:t xml:space="preserve">市      市      </w:t>
      </w:r>
      <w:proofErr w:type="gramEnd"/>
      <w:r>
        <w:rPr>
          <w:rFonts w:ascii="標楷體" w:eastAsia="標楷體" w:hint="eastAsia"/>
        </w:rPr>
        <w:t>里    鄰      路  段    巷   弄   號   樓</w:t>
      </w:r>
    </w:p>
    <w:p w14:paraId="699B5572" w14:textId="25F86BB0" w:rsidR="00784867" w:rsidRPr="00FA2686" w:rsidRDefault="00784867" w:rsidP="00784867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</w:t>
      </w:r>
      <w:r w:rsidRPr="00FA2686">
        <w:rPr>
          <w:rFonts w:ascii="標楷體" w:eastAsia="標楷體" w:hint="eastAsia"/>
        </w:rPr>
        <w:t xml:space="preserve">縣    </w:t>
      </w:r>
      <w:r>
        <w:rPr>
          <w:rFonts w:ascii="標楷體" w:eastAsia="標楷體" w:hint="eastAsia"/>
        </w:rPr>
        <w:t xml:space="preserve"> </w:t>
      </w:r>
      <w:r w:rsidRPr="00FA2686">
        <w:rPr>
          <w:rFonts w:ascii="標楷體" w:eastAsia="標楷體" w:hint="eastAsia"/>
        </w:rPr>
        <w:t xml:space="preserve"> 鎮      村          </w:t>
      </w:r>
      <w:r>
        <w:rPr>
          <w:rFonts w:ascii="標楷體" w:eastAsia="標楷體" w:hint="eastAsia"/>
        </w:rPr>
        <w:t xml:space="preserve"> </w:t>
      </w:r>
      <w:r w:rsidRPr="00FA2686">
        <w:rPr>
          <w:rFonts w:ascii="標楷體" w:eastAsia="標楷體" w:hint="eastAsia"/>
        </w:rPr>
        <w:t xml:space="preserve"> 街</w:t>
      </w:r>
    </w:p>
    <w:p w14:paraId="0729F340" w14:textId="77777777" w:rsidR="00784867" w:rsidRPr="00C01798" w:rsidRDefault="00784867" w:rsidP="00784867">
      <w:pPr>
        <w:spacing w:line="240" w:lineRule="exact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鄉</w:t>
      </w:r>
    </w:p>
    <w:p w14:paraId="6F6582E3" w14:textId="77777777" w:rsidR="00784867" w:rsidRPr="009615E2" w:rsidRDefault="00784867" w:rsidP="00784867">
      <w:pPr>
        <w:spacing w:beforeLines="50" w:before="180" w:line="40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pct15" w:color="auto" w:fill="FFFFFF"/>
        </w:rPr>
        <w:t xml:space="preserve"> </w:t>
      </w:r>
      <w:r w:rsidRPr="009615E2">
        <w:rPr>
          <w:rFonts w:ascii="標楷體" w:eastAsia="標楷體" w:hAnsi="標楷體" w:hint="eastAsia"/>
          <w:color w:val="000000"/>
          <w:shd w:val="pct15" w:color="auto" w:fill="FFFFFF"/>
        </w:rPr>
        <w:t>請勾選費用支付方式</w:t>
      </w:r>
      <w:r w:rsidRPr="009615E2">
        <w:rPr>
          <w:rFonts w:ascii="標楷體" w:eastAsia="標楷體" w:hAnsi="標楷體" w:hint="eastAsia"/>
          <w:color w:val="000000"/>
        </w:rPr>
        <w:t xml:space="preserve">: </w:t>
      </w: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□匯款至郵局帳戶 </w:t>
      </w:r>
    </w:p>
    <w:p w14:paraId="245B37DA" w14:textId="01F88D64" w:rsidR="00784867" w:rsidRPr="009615E2" w:rsidRDefault="00784867" w:rsidP="00784867">
      <w:pPr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        </w:t>
      </w:r>
      <w:r w:rsidRPr="009615E2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 xml:space="preserve">                                                          </w:t>
      </w:r>
    </w:p>
    <w:p w14:paraId="5A7A638F" w14:textId="59479FD5" w:rsidR="00784867" w:rsidRPr="009615E2" w:rsidRDefault="00784867" w:rsidP="00784867">
      <w:pPr>
        <w:spacing w:line="300" w:lineRule="exact"/>
        <w:ind w:firstLineChars="997" w:firstLine="2393"/>
        <w:rPr>
          <w:rFonts w:ascii="標楷體" w:eastAsia="標楷體" w:hAnsi="標楷體" w:hint="eastAsia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>□匯款至銀行帳戶</w:t>
      </w:r>
    </w:p>
    <w:p w14:paraId="244A5C16" w14:textId="56786C23" w:rsidR="00784867" w:rsidRPr="009615E2" w:rsidRDefault="00784867" w:rsidP="00784867">
      <w:pPr>
        <w:spacing w:line="300" w:lineRule="exact"/>
        <w:jc w:val="right"/>
        <w:rPr>
          <w:rFonts w:ascii="標楷體" w:eastAsia="標楷體" w:hAnsi="標楷體" w:hint="eastAsia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>____________銀行________分行 銀行代碼__ __ __</w:t>
      </w:r>
    </w:p>
    <w:p w14:paraId="53BB8A7D" w14:textId="15E4CBED" w:rsidR="00784867" w:rsidRPr="009615E2" w:rsidRDefault="00784867" w:rsidP="00784867">
      <w:pPr>
        <w:spacing w:line="500" w:lineRule="exact"/>
        <w:ind w:firstLineChars="997" w:firstLine="2393"/>
        <w:rPr>
          <w:rFonts w:ascii="標楷體" w:eastAsia="標楷體" w:hAnsi="標楷體" w:hint="eastAsia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帳號 __ __ __ __ __ __ __ __ __ __ __ __ __ __</w:t>
      </w:r>
    </w:p>
    <w:p w14:paraId="5CBCB6B9" w14:textId="3A5D6D96" w:rsidR="00784867" w:rsidRPr="009615E2" w:rsidRDefault="00784867" w:rsidP="00784867">
      <w:pPr>
        <w:spacing w:line="500" w:lineRule="exact"/>
        <w:ind w:firstLineChars="997" w:firstLine="1994"/>
        <w:rPr>
          <w:rFonts w:ascii="標楷體" w:eastAsia="標楷體" w:hAnsi="標楷體" w:hint="eastAsia"/>
          <w:color w:val="000000"/>
          <w:sz w:val="2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 xml:space="preserve">                                                  (請檢附銀行存摺封面影印本)</w:t>
      </w:r>
    </w:p>
    <w:p w14:paraId="541A164E" w14:textId="1A023427" w:rsidR="00784867" w:rsidRDefault="00784867" w:rsidP="00784867">
      <w:pPr>
        <w:spacing w:line="500" w:lineRule="exact"/>
        <w:jc w:val="center"/>
        <w:rPr>
          <w:rFonts w:ascii="標楷體" w:eastAsia="標楷體"/>
          <w:color w:val="000000"/>
        </w:rPr>
      </w:pPr>
    </w:p>
    <w:p w14:paraId="4EBAC4D4" w14:textId="215BA6C8" w:rsidR="00784867" w:rsidRPr="009615E2" w:rsidRDefault="00784867" w:rsidP="00784867">
      <w:pPr>
        <w:spacing w:line="500" w:lineRule="exact"/>
        <w:jc w:val="center"/>
        <w:rPr>
          <w:rFonts w:ascii="標楷體" w:eastAsia="標楷體" w:hAnsi="標楷體"/>
          <w:color w:val="000000"/>
          <w:sz w:val="20"/>
          <w:shd w:val="clear" w:color="auto" w:fill="FFFFFF"/>
        </w:rPr>
      </w:pPr>
      <w:r w:rsidRPr="009615E2">
        <w:rPr>
          <w:rFonts w:ascii="標楷體" w:eastAsia="標楷體" w:hint="eastAsia"/>
          <w:color w:val="000000"/>
        </w:rPr>
        <w:t>中     華     民     國              年            月           日</w:t>
      </w:r>
    </w:p>
    <w:p w14:paraId="6086B2E6" w14:textId="652ED84F" w:rsidR="00DE7F5D" w:rsidRDefault="00347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7669B5E" wp14:editId="30103B45">
                <wp:simplePos x="0" y="0"/>
                <wp:positionH relativeFrom="column">
                  <wp:posOffset>6412865</wp:posOffset>
                </wp:positionH>
                <wp:positionV relativeFrom="paragraph">
                  <wp:posOffset>9936480</wp:posOffset>
                </wp:positionV>
                <wp:extent cx="547370" cy="29718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5E400" w14:textId="77777777" w:rsidR="00347EA8" w:rsidRPr="002B3B52" w:rsidRDefault="00347EA8" w:rsidP="00347EA8">
                            <w:pPr>
                              <w:rPr>
                                <w:color w:val="000000"/>
                              </w:rPr>
                            </w:pP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3</w:t>
                            </w: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.08</w:t>
                            </w:r>
                            <w:r w:rsidRPr="002B3B52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9B5E" id="文字方塊 1" o:spid="_x0000_s1027" type="#_x0000_t202" style="position:absolute;margin-left:504.95pt;margin-top:782.4pt;width:43.1pt;height:23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" stroked="f">
                <v:textbox>
                  <w:txbxContent>
                    <w:p w14:paraId="0405E400" w14:textId="77777777" w:rsidR="00347EA8" w:rsidRPr="002B3B52" w:rsidRDefault="00347EA8" w:rsidP="00347EA8">
                      <w:pPr>
                        <w:rPr>
                          <w:color w:val="000000"/>
                        </w:rPr>
                      </w:pP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3</w:t>
                      </w: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.08</w:t>
                      </w:r>
                      <w:r w:rsidRPr="002B3B52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F5D" w:rsidSect="007848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7"/>
    <w:rsid w:val="00347EA8"/>
    <w:rsid w:val="00784867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46A8"/>
  <w15:chartTrackingRefBased/>
  <w15:docId w15:val="{74F35585-A5E0-45C0-9C8C-662B023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2024-09-09T01:47:00Z</dcterms:created>
  <dcterms:modified xsi:type="dcterms:W3CDTF">2024-09-09T01:50:00Z</dcterms:modified>
</cp:coreProperties>
</file>