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04" w:rsidRDefault="0044200F" w:rsidP="00993704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語言</w:t>
      </w:r>
      <w:r w:rsidR="00833FC3" w:rsidRPr="00833FC3">
        <w:rPr>
          <w:rFonts w:ascii="標楷體" w:eastAsia="標楷體" w:hAnsi="標楷體" w:hint="eastAsia"/>
          <w:sz w:val="32"/>
        </w:rPr>
        <w:t>治療評估表</w:t>
      </w:r>
    </w:p>
    <w:p w:rsidR="00993704" w:rsidRDefault="00993704" w:rsidP="00993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</w:t>
      </w:r>
      <w:proofErr w:type="gramStart"/>
      <w:r>
        <w:rPr>
          <w:rFonts w:ascii="標楷體" w:eastAsia="標楷體" w:hAnsi="標楷體" w:hint="eastAsia"/>
          <w:szCs w:val="24"/>
        </w:rPr>
        <w:t>學年度第</w:t>
      </w:r>
      <w:proofErr w:type="gramEnd"/>
      <w:r>
        <w:rPr>
          <w:rFonts w:ascii="標楷體" w:eastAsia="標楷體" w:hAnsi="標楷體" w:hint="eastAsia"/>
          <w:szCs w:val="24"/>
        </w:rPr>
        <w:t>___學期</w:t>
      </w:r>
    </w:p>
    <w:p w:rsidR="00993704" w:rsidRPr="00993704" w:rsidRDefault="00993704" w:rsidP="00993704">
      <w:pPr>
        <w:rPr>
          <w:rFonts w:ascii="標楷體" w:eastAsia="標楷體" w:hAnsi="標楷體"/>
          <w:szCs w:val="24"/>
        </w:rPr>
      </w:pPr>
      <w:r w:rsidRPr="00993704">
        <w:rPr>
          <w:rFonts w:ascii="標楷體" w:eastAsia="標楷體" w:hAnsi="標楷體" w:hint="eastAsia"/>
          <w:szCs w:val="24"/>
        </w:rPr>
        <w:t>服務學校:</w:t>
      </w:r>
    </w:p>
    <w:p w:rsidR="00993704" w:rsidRPr="00993704" w:rsidRDefault="00993704" w:rsidP="00993704">
      <w:pPr>
        <w:rPr>
          <w:rFonts w:ascii="標楷體" w:eastAsia="標楷體" w:hAnsi="標楷體"/>
          <w:szCs w:val="24"/>
        </w:rPr>
      </w:pPr>
      <w:r w:rsidRPr="00993704">
        <w:rPr>
          <w:rFonts w:ascii="標楷體" w:eastAsia="標楷體" w:hAnsi="標楷體" w:hint="eastAsia"/>
          <w:szCs w:val="24"/>
        </w:rPr>
        <w:t>學生:</w:t>
      </w:r>
      <w:r>
        <w:rPr>
          <w:rFonts w:ascii="標楷體" w:eastAsia="標楷體" w:hAnsi="標楷體" w:hint="eastAsia"/>
          <w:szCs w:val="24"/>
        </w:rPr>
        <w:t xml:space="preserve">                             填表人：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1282"/>
        <w:gridCol w:w="6004"/>
      </w:tblGrid>
      <w:tr w:rsidR="00833FC3" w:rsidTr="006A0F17">
        <w:trPr>
          <w:cantSplit/>
        </w:trPr>
        <w:tc>
          <w:tcPr>
            <w:tcW w:w="8522" w:type="dxa"/>
            <w:gridSpan w:val="3"/>
          </w:tcPr>
          <w:p w:rsidR="00833FC3" w:rsidRDefault="00833FC3" w:rsidP="00833F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鑑定評估項目敘述</w:t>
            </w:r>
          </w:p>
        </w:tc>
      </w:tr>
      <w:tr w:rsidR="0044200F" w:rsidTr="0044200F">
        <w:trPr>
          <w:cantSplit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44200F" w:rsidRPr="00833FC3" w:rsidRDefault="0044200F" w:rsidP="0044200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4200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82" w:type="dxa"/>
            <w:shd w:val="clear" w:color="auto" w:fill="auto"/>
            <w:vAlign w:val="center"/>
          </w:tcPr>
          <w:p w:rsidR="0044200F" w:rsidRDefault="0044200F" w:rsidP="004420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00F">
              <w:rPr>
                <w:rFonts w:ascii="標楷體" w:eastAsia="標楷體" w:hAnsi="標楷體" w:hint="eastAsia"/>
                <w:szCs w:val="24"/>
              </w:rPr>
              <w:t>主訴問題</w:t>
            </w:r>
          </w:p>
        </w:tc>
        <w:tc>
          <w:tcPr>
            <w:tcW w:w="6004" w:type="dxa"/>
            <w:shd w:val="clear" w:color="auto" w:fill="auto"/>
          </w:tcPr>
          <w:p w:rsidR="0044200F" w:rsidRDefault="0044200F" w:rsidP="00833F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00F" w:rsidTr="0044200F">
        <w:trPr>
          <w:cantSplit/>
        </w:trPr>
        <w:tc>
          <w:tcPr>
            <w:tcW w:w="1236" w:type="dxa"/>
            <w:vMerge/>
            <w:shd w:val="clear" w:color="auto" w:fill="auto"/>
          </w:tcPr>
          <w:p w:rsidR="0044200F" w:rsidRPr="00833FC3" w:rsidRDefault="0044200F" w:rsidP="00833F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44200F" w:rsidRDefault="0044200F" w:rsidP="004420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00F">
              <w:rPr>
                <w:rFonts w:ascii="標楷體" w:eastAsia="標楷體" w:hAnsi="標楷體" w:hint="eastAsia"/>
                <w:szCs w:val="24"/>
              </w:rPr>
              <w:t>醫學診斷</w:t>
            </w:r>
          </w:p>
        </w:tc>
        <w:tc>
          <w:tcPr>
            <w:tcW w:w="6004" w:type="dxa"/>
            <w:shd w:val="clear" w:color="auto" w:fill="auto"/>
          </w:tcPr>
          <w:p w:rsidR="0044200F" w:rsidRDefault="0044200F" w:rsidP="000E735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4200F" w:rsidTr="0044200F">
        <w:trPr>
          <w:cantSplit/>
        </w:trPr>
        <w:tc>
          <w:tcPr>
            <w:tcW w:w="1236" w:type="dxa"/>
            <w:vMerge/>
            <w:shd w:val="clear" w:color="auto" w:fill="auto"/>
          </w:tcPr>
          <w:p w:rsidR="0044200F" w:rsidRDefault="0044200F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44200F" w:rsidRDefault="0044200F" w:rsidP="0044200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4200F">
              <w:rPr>
                <w:rFonts w:ascii="標楷體" w:eastAsia="標楷體" w:hAnsi="標楷體" w:hint="eastAsia"/>
                <w:szCs w:val="24"/>
              </w:rPr>
              <w:t>聽力</w:t>
            </w:r>
          </w:p>
        </w:tc>
        <w:tc>
          <w:tcPr>
            <w:tcW w:w="6004" w:type="dxa"/>
            <w:shd w:val="clear" w:color="auto" w:fill="auto"/>
          </w:tcPr>
          <w:p w:rsidR="0044200F" w:rsidRDefault="0044200F" w:rsidP="000E735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44200F">
              <w:rPr>
                <w:rFonts w:ascii="標楷體" w:eastAsia="標楷體" w:hAnsi="標楷體" w:hint="eastAsia"/>
                <w:szCs w:val="24"/>
              </w:rPr>
              <w:t xml:space="preserve">正常 </w:t>
            </w:r>
          </w:p>
          <w:p w:rsidR="0044200F" w:rsidRDefault="0044200F" w:rsidP="000E735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44200F">
              <w:rPr>
                <w:rFonts w:ascii="標楷體" w:eastAsia="標楷體" w:hAnsi="標楷體" w:hint="eastAsia"/>
                <w:szCs w:val="24"/>
              </w:rPr>
              <w:t>聽障 ：</w:t>
            </w:r>
          </w:p>
          <w:p w:rsidR="0044200F" w:rsidRPr="0044200F" w:rsidRDefault="0044200F" w:rsidP="0044200F">
            <w:pPr>
              <w:rPr>
                <w:rFonts w:ascii="標楷體" w:eastAsia="標楷體" w:hAnsi="標楷體"/>
                <w:szCs w:val="24"/>
              </w:rPr>
            </w:pPr>
            <w:r w:rsidRPr="0044200F">
              <w:rPr>
                <w:rFonts w:ascii="標楷體" w:eastAsia="標楷體" w:hAnsi="標楷體" w:hint="eastAsia"/>
                <w:szCs w:val="24"/>
              </w:rPr>
              <w:t>左</w:t>
            </w:r>
            <w:proofErr w:type="gramStart"/>
            <w:r w:rsidRPr="0044200F">
              <w:rPr>
                <w:rFonts w:ascii="標楷體" w:eastAsia="標楷體" w:hAnsi="標楷體" w:hint="eastAsia"/>
                <w:szCs w:val="24"/>
              </w:rPr>
              <w:t>耳裸耳</w:t>
            </w:r>
            <w:proofErr w:type="gramEnd"/>
            <w:r w:rsidRPr="0044200F">
              <w:rPr>
                <w:rFonts w:ascii="標楷體" w:eastAsia="標楷體" w:hAnsi="標楷體" w:hint="eastAsia"/>
                <w:szCs w:val="24"/>
              </w:rPr>
              <w:t>聽力</w:t>
            </w:r>
            <w:r>
              <w:rPr>
                <w:rFonts w:ascii="標楷體" w:eastAsia="標楷體" w:hAnsi="標楷體" w:hint="eastAsia"/>
                <w:szCs w:val="24"/>
              </w:rPr>
              <w:t xml:space="preserve"> : ______</w:t>
            </w:r>
            <w:r w:rsidRPr="0044200F">
              <w:rPr>
                <w:rFonts w:ascii="標楷體" w:eastAsia="標楷體" w:hAnsi="標楷體" w:hint="eastAsia"/>
                <w:szCs w:val="24"/>
              </w:rPr>
              <w:t>dB，矯正後聽力：</w:t>
            </w:r>
            <w:r>
              <w:rPr>
                <w:rFonts w:ascii="標楷體" w:eastAsia="標楷體" w:hAnsi="標楷體" w:hint="eastAsia"/>
                <w:szCs w:val="24"/>
              </w:rPr>
              <w:t xml:space="preserve"> ______</w:t>
            </w:r>
            <w:r w:rsidRPr="0044200F">
              <w:rPr>
                <w:rFonts w:ascii="標楷體" w:eastAsia="標楷體" w:hAnsi="標楷體"/>
                <w:szCs w:val="24"/>
              </w:rPr>
              <w:t>dB</w:t>
            </w:r>
          </w:p>
          <w:p w:rsidR="0044200F" w:rsidRDefault="0044200F" w:rsidP="0044200F">
            <w:pPr>
              <w:rPr>
                <w:rFonts w:ascii="標楷體" w:eastAsia="標楷體" w:hAnsi="標楷體" w:hint="eastAsia"/>
                <w:szCs w:val="24"/>
              </w:rPr>
            </w:pPr>
            <w:r w:rsidRPr="0044200F">
              <w:rPr>
                <w:rFonts w:ascii="標楷體" w:eastAsia="標楷體" w:hAnsi="標楷體" w:hint="eastAsia"/>
                <w:szCs w:val="24"/>
              </w:rPr>
              <w:t>右</w:t>
            </w:r>
            <w:proofErr w:type="gramStart"/>
            <w:r w:rsidRPr="0044200F">
              <w:rPr>
                <w:rFonts w:ascii="標楷體" w:eastAsia="標楷體" w:hAnsi="標楷體" w:hint="eastAsia"/>
                <w:szCs w:val="24"/>
              </w:rPr>
              <w:t>耳裸耳</w:t>
            </w:r>
            <w:proofErr w:type="gramEnd"/>
            <w:r w:rsidRPr="0044200F">
              <w:rPr>
                <w:rFonts w:ascii="標楷體" w:eastAsia="標楷體" w:hAnsi="標楷體" w:hint="eastAsia"/>
                <w:szCs w:val="24"/>
              </w:rPr>
              <w:t>聽力</w:t>
            </w:r>
            <w:r>
              <w:rPr>
                <w:rFonts w:ascii="標楷體" w:eastAsia="標楷體" w:hAnsi="標楷體" w:hint="eastAsia"/>
                <w:szCs w:val="24"/>
              </w:rPr>
              <w:t xml:space="preserve"> : ______</w:t>
            </w:r>
            <w:r w:rsidRPr="0044200F">
              <w:rPr>
                <w:rFonts w:ascii="標楷體" w:eastAsia="標楷體" w:hAnsi="標楷體" w:hint="eastAsia"/>
                <w:szCs w:val="24"/>
              </w:rPr>
              <w:t>dB，矯正後聽力：</w:t>
            </w:r>
            <w:r>
              <w:rPr>
                <w:rFonts w:ascii="標楷體" w:eastAsia="標楷體" w:hAnsi="標楷體" w:hint="eastAsia"/>
                <w:szCs w:val="24"/>
              </w:rPr>
              <w:t xml:space="preserve"> ______</w:t>
            </w:r>
            <w:r w:rsidRPr="0044200F">
              <w:rPr>
                <w:rFonts w:ascii="標楷體" w:eastAsia="標楷體" w:hAnsi="標楷體"/>
                <w:szCs w:val="24"/>
              </w:rPr>
              <w:t>dB</w:t>
            </w:r>
          </w:p>
        </w:tc>
      </w:tr>
      <w:tr w:rsidR="0044200F" w:rsidTr="0044200F">
        <w:trPr>
          <w:cantSplit/>
        </w:trPr>
        <w:tc>
          <w:tcPr>
            <w:tcW w:w="1236" w:type="dxa"/>
            <w:vMerge/>
            <w:shd w:val="clear" w:color="auto" w:fill="auto"/>
          </w:tcPr>
          <w:p w:rsidR="0044200F" w:rsidRDefault="0044200F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44200F" w:rsidRDefault="0044200F" w:rsidP="0044200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4200F">
              <w:rPr>
                <w:rFonts w:ascii="標楷體" w:eastAsia="標楷體" w:hAnsi="標楷體" w:hint="eastAsia"/>
                <w:szCs w:val="24"/>
              </w:rPr>
              <w:t>配戴</w:t>
            </w:r>
          </w:p>
        </w:tc>
        <w:tc>
          <w:tcPr>
            <w:tcW w:w="6004" w:type="dxa"/>
            <w:shd w:val="clear" w:color="auto" w:fill="auto"/>
          </w:tcPr>
          <w:p w:rsidR="0044200F" w:rsidRDefault="0044200F" w:rsidP="000E735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44200F">
              <w:rPr>
                <w:rFonts w:ascii="標楷體" w:eastAsia="標楷體" w:hAnsi="標楷體" w:hint="eastAsia"/>
                <w:szCs w:val="24"/>
              </w:rPr>
              <w:t xml:space="preserve">個人助聽器 （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44200F">
              <w:rPr>
                <w:rFonts w:ascii="標楷體" w:eastAsia="標楷體" w:hAnsi="標楷體" w:hint="eastAsia"/>
                <w:szCs w:val="24"/>
              </w:rPr>
              <w:t xml:space="preserve">左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44200F">
              <w:rPr>
                <w:rFonts w:ascii="標楷體" w:eastAsia="標楷體" w:hAnsi="標楷體" w:hint="eastAsia"/>
                <w:szCs w:val="24"/>
              </w:rPr>
              <w:t xml:space="preserve">右 ， _________） </w:t>
            </w:r>
          </w:p>
          <w:p w:rsidR="0044200F" w:rsidRDefault="0044200F" w:rsidP="000E735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44200F">
              <w:rPr>
                <w:rFonts w:ascii="標楷體" w:eastAsia="標楷體" w:hAnsi="標楷體" w:hint="eastAsia"/>
                <w:szCs w:val="24"/>
              </w:rPr>
              <w:t xml:space="preserve">人工電子耳 （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44200F">
              <w:rPr>
                <w:rFonts w:ascii="標楷體" w:eastAsia="標楷體" w:hAnsi="標楷體" w:hint="eastAsia"/>
                <w:szCs w:val="24"/>
              </w:rPr>
              <w:t>左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44200F">
              <w:rPr>
                <w:rFonts w:ascii="標楷體" w:eastAsia="標楷體" w:hAnsi="標楷體" w:hint="eastAsia"/>
                <w:szCs w:val="24"/>
              </w:rPr>
              <w:t xml:space="preserve">右 ） </w:t>
            </w:r>
          </w:p>
          <w:p w:rsidR="0044200F" w:rsidRDefault="0044200F" w:rsidP="000E735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44200F">
              <w:rPr>
                <w:rFonts w:ascii="標楷體" w:eastAsia="標楷體" w:hAnsi="標楷體" w:hint="eastAsia"/>
                <w:szCs w:val="24"/>
              </w:rPr>
              <w:t xml:space="preserve">FM調頻系統 （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44200F">
              <w:rPr>
                <w:rFonts w:ascii="標楷體" w:eastAsia="標楷體" w:hAnsi="標楷體" w:hint="eastAsia"/>
                <w:szCs w:val="24"/>
              </w:rPr>
              <w:t xml:space="preserve">有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44200F">
              <w:rPr>
                <w:rFonts w:ascii="標楷體" w:eastAsia="標楷體" w:hAnsi="標楷體" w:hint="eastAsia"/>
                <w:szCs w:val="24"/>
              </w:rPr>
              <w:t>無 ）</w:t>
            </w:r>
          </w:p>
        </w:tc>
      </w:tr>
      <w:tr w:rsidR="0044200F" w:rsidTr="001871B9">
        <w:trPr>
          <w:cantSplit/>
        </w:trPr>
        <w:tc>
          <w:tcPr>
            <w:tcW w:w="1236" w:type="dxa"/>
            <w:shd w:val="clear" w:color="auto" w:fill="DAEEF3" w:themeFill="accent5" w:themeFillTint="33"/>
          </w:tcPr>
          <w:p w:rsidR="0044200F" w:rsidRDefault="001871B9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286" w:type="dxa"/>
            <w:gridSpan w:val="2"/>
            <w:shd w:val="clear" w:color="auto" w:fill="DAEEF3" w:themeFill="accent5" w:themeFillTint="33"/>
            <w:vAlign w:val="center"/>
          </w:tcPr>
          <w:p w:rsidR="0044200F" w:rsidRPr="0044200F" w:rsidRDefault="0044200F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44200F">
              <w:rPr>
                <w:rFonts w:ascii="標楷體" w:eastAsia="標楷體" w:hAnsi="標楷體" w:hint="eastAsia"/>
                <w:szCs w:val="24"/>
              </w:rPr>
              <w:t>語言理解：</w:t>
            </w:r>
          </w:p>
        </w:tc>
      </w:tr>
      <w:tr w:rsidR="0044200F" w:rsidTr="00FC26B3">
        <w:trPr>
          <w:cantSplit/>
        </w:trPr>
        <w:tc>
          <w:tcPr>
            <w:tcW w:w="1236" w:type="dxa"/>
            <w:shd w:val="clear" w:color="auto" w:fill="auto"/>
            <w:vAlign w:val="center"/>
          </w:tcPr>
          <w:p w:rsidR="0044200F" w:rsidRDefault="00FC26B3" w:rsidP="00FC26B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286" w:type="dxa"/>
            <w:gridSpan w:val="2"/>
            <w:shd w:val="clear" w:color="auto" w:fill="auto"/>
            <w:vAlign w:val="center"/>
          </w:tcPr>
          <w:p w:rsidR="00FC26B3" w:rsidRDefault="00FC26B3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 xml:space="preserve">日常指令(可依命令/指示行事) </w:t>
            </w:r>
          </w:p>
          <w:p w:rsidR="0044200F" w:rsidRPr="0044200F" w:rsidRDefault="00FC26B3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 xml:space="preserve">理解程度：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完全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大部分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部分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少部分</w:t>
            </w:r>
          </w:p>
        </w:tc>
      </w:tr>
      <w:tr w:rsidR="0044200F" w:rsidTr="00FC26B3">
        <w:trPr>
          <w:cantSplit/>
        </w:trPr>
        <w:tc>
          <w:tcPr>
            <w:tcW w:w="1236" w:type="dxa"/>
            <w:shd w:val="clear" w:color="auto" w:fill="auto"/>
            <w:vAlign w:val="center"/>
          </w:tcPr>
          <w:p w:rsidR="0044200F" w:rsidRDefault="00FC26B3" w:rsidP="00FC26B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286" w:type="dxa"/>
            <w:gridSpan w:val="2"/>
            <w:shd w:val="clear" w:color="auto" w:fill="auto"/>
            <w:vAlign w:val="center"/>
          </w:tcPr>
          <w:p w:rsidR="00FC26B3" w:rsidRDefault="00FC26B3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基本抽象語言概念(如二斤</w:t>
            </w:r>
            <w:proofErr w:type="gramStart"/>
            <w:r w:rsidRPr="00FC26B3">
              <w:rPr>
                <w:rFonts w:ascii="標楷體" w:eastAsia="標楷體" w:hAnsi="標楷體" w:hint="eastAsia"/>
                <w:szCs w:val="24"/>
              </w:rPr>
              <w:t>米比一斤米重</w:t>
            </w:r>
            <w:proofErr w:type="gramEnd"/>
            <w:r w:rsidRPr="00FC26B3">
              <w:rPr>
                <w:rFonts w:ascii="標楷體" w:eastAsia="標楷體" w:hAnsi="標楷體" w:hint="eastAsia"/>
                <w:szCs w:val="24"/>
              </w:rPr>
              <w:t xml:space="preserve">) </w:t>
            </w:r>
          </w:p>
          <w:p w:rsidR="0044200F" w:rsidRPr="0044200F" w:rsidRDefault="00FC26B3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 xml:space="preserve">理解程度：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完全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大部分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部分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FC26B3">
              <w:rPr>
                <w:rFonts w:ascii="標楷體" w:eastAsia="標楷體" w:hAnsi="標楷體" w:hint="eastAsia"/>
                <w:szCs w:val="24"/>
              </w:rPr>
              <w:t>少部分</w:t>
            </w:r>
          </w:p>
        </w:tc>
      </w:tr>
      <w:tr w:rsidR="00FC26B3" w:rsidTr="00FC26B3">
        <w:trPr>
          <w:cantSplit/>
        </w:trPr>
        <w:tc>
          <w:tcPr>
            <w:tcW w:w="1236" w:type="dxa"/>
            <w:shd w:val="clear" w:color="auto" w:fill="auto"/>
            <w:vAlign w:val="center"/>
          </w:tcPr>
          <w:p w:rsidR="00FC26B3" w:rsidRDefault="00FC26B3" w:rsidP="00FC26B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286" w:type="dxa"/>
            <w:gridSpan w:val="2"/>
            <w:shd w:val="clear" w:color="auto" w:fill="auto"/>
            <w:vAlign w:val="center"/>
          </w:tcPr>
          <w:p w:rsidR="00FC26B3" w:rsidRDefault="00FC26B3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一般日常問句內容(如</w:t>
            </w:r>
            <w:proofErr w:type="gramStart"/>
            <w:r w:rsidRPr="00FC26B3">
              <w:rPr>
                <w:rFonts w:ascii="標楷體" w:eastAsia="標楷體" w:hAnsi="標楷體" w:hint="eastAsia"/>
                <w:szCs w:val="24"/>
              </w:rPr>
              <w:t>你讀哪一個</w:t>
            </w:r>
            <w:proofErr w:type="gramEnd"/>
            <w:r w:rsidRPr="00FC26B3">
              <w:rPr>
                <w:rFonts w:ascii="標楷體" w:eastAsia="標楷體" w:hAnsi="標楷體" w:hint="eastAsia"/>
                <w:szCs w:val="24"/>
              </w:rPr>
              <w:t xml:space="preserve">學校) </w:t>
            </w:r>
          </w:p>
          <w:p w:rsidR="00FC26B3" w:rsidRPr="00FC26B3" w:rsidRDefault="00FC26B3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 xml:space="preserve">理解程度：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完全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大部分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部分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少部分</w:t>
            </w:r>
          </w:p>
        </w:tc>
      </w:tr>
      <w:tr w:rsidR="00FC26B3" w:rsidTr="00FC26B3">
        <w:trPr>
          <w:cantSplit/>
        </w:trPr>
        <w:tc>
          <w:tcPr>
            <w:tcW w:w="1236" w:type="dxa"/>
            <w:shd w:val="clear" w:color="auto" w:fill="auto"/>
            <w:vAlign w:val="center"/>
          </w:tcPr>
          <w:p w:rsidR="00FC26B3" w:rsidRDefault="00FC26B3" w:rsidP="00FC26B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286" w:type="dxa"/>
            <w:gridSpan w:val="2"/>
            <w:shd w:val="clear" w:color="auto" w:fill="auto"/>
            <w:vAlign w:val="center"/>
          </w:tcPr>
          <w:p w:rsidR="00FC26B3" w:rsidRDefault="00FC26B3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 xml:space="preserve">複雜/複合句（如我和同學喜歡假日一起出去玩） </w:t>
            </w:r>
          </w:p>
          <w:p w:rsidR="00FC26B3" w:rsidRPr="00FC26B3" w:rsidRDefault="00FC26B3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理解程度：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完全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大部分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部分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少部分</w:t>
            </w:r>
          </w:p>
        </w:tc>
      </w:tr>
      <w:tr w:rsidR="00FC26B3" w:rsidTr="00FC26B3">
        <w:trPr>
          <w:cantSplit/>
        </w:trPr>
        <w:tc>
          <w:tcPr>
            <w:tcW w:w="1236" w:type="dxa"/>
            <w:shd w:val="clear" w:color="auto" w:fill="auto"/>
            <w:vAlign w:val="center"/>
          </w:tcPr>
          <w:p w:rsidR="00FC26B3" w:rsidRDefault="00FC26B3" w:rsidP="00FC26B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286" w:type="dxa"/>
            <w:gridSpan w:val="2"/>
            <w:shd w:val="clear" w:color="auto" w:fill="auto"/>
            <w:vAlign w:val="center"/>
          </w:tcPr>
          <w:p w:rsidR="00FC26B3" w:rsidRDefault="00FC26B3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 xml:space="preserve">閱讀內容（以短篇文章或報章雜誌為主） </w:t>
            </w:r>
          </w:p>
          <w:p w:rsidR="00FC26B3" w:rsidRPr="00FC26B3" w:rsidRDefault="00FC26B3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 xml:space="preserve">理解程度：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完全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大部分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部分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少部分</w:t>
            </w:r>
          </w:p>
        </w:tc>
      </w:tr>
      <w:tr w:rsidR="00FC26B3" w:rsidTr="00FC26B3">
        <w:trPr>
          <w:cantSplit/>
        </w:trPr>
        <w:tc>
          <w:tcPr>
            <w:tcW w:w="1236" w:type="dxa"/>
            <w:shd w:val="clear" w:color="auto" w:fill="auto"/>
            <w:vAlign w:val="center"/>
          </w:tcPr>
          <w:p w:rsidR="00FC26B3" w:rsidRDefault="00FC26B3" w:rsidP="00FC26B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286" w:type="dxa"/>
            <w:gridSpan w:val="2"/>
            <w:shd w:val="clear" w:color="auto" w:fill="auto"/>
            <w:vAlign w:val="center"/>
          </w:tcPr>
          <w:p w:rsidR="00FC26B3" w:rsidRDefault="00FC26B3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 xml:space="preserve">上課內容（以目前所就讀的科別為主） </w:t>
            </w:r>
          </w:p>
          <w:p w:rsidR="00FC26B3" w:rsidRPr="00FC26B3" w:rsidRDefault="00FC26B3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 xml:space="preserve">理解程度：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完全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大部分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部分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少部分</w:t>
            </w:r>
          </w:p>
        </w:tc>
      </w:tr>
      <w:tr w:rsidR="00FC26B3" w:rsidTr="001871B9">
        <w:trPr>
          <w:cantSplit/>
        </w:trPr>
        <w:tc>
          <w:tcPr>
            <w:tcW w:w="1236" w:type="dxa"/>
            <w:shd w:val="clear" w:color="auto" w:fill="DAEEF3" w:themeFill="accent5" w:themeFillTint="33"/>
          </w:tcPr>
          <w:p w:rsidR="00FC26B3" w:rsidRDefault="001871B9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286" w:type="dxa"/>
            <w:gridSpan w:val="2"/>
            <w:shd w:val="clear" w:color="auto" w:fill="DAEEF3" w:themeFill="accent5" w:themeFillTint="33"/>
            <w:vAlign w:val="center"/>
          </w:tcPr>
          <w:p w:rsidR="00FC26B3" w:rsidRPr="00FC26B3" w:rsidRDefault="00FC26B3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語言理解：</w:t>
            </w:r>
          </w:p>
        </w:tc>
      </w:tr>
      <w:tr w:rsidR="00FC26B3" w:rsidTr="0044200F">
        <w:trPr>
          <w:cantSplit/>
        </w:trPr>
        <w:tc>
          <w:tcPr>
            <w:tcW w:w="1236" w:type="dxa"/>
            <w:shd w:val="clear" w:color="auto" w:fill="auto"/>
          </w:tcPr>
          <w:p w:rsidR="00FC26B3" w:rsidRDefault="00FC26B3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286" w:type="dxa"/>
            <w:gridSpan w:val="2"/>
            <w:shd w:val="clear" w:color="auto" w:fill="auto"/>
            <w:vAlign w:val="center"/>
          </w:tcPr>
          <w:p w:rsidR="00FC26B3" w:rsidRPr="00FC26B3" w:rsidRDefault="00FC26B3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口腔功能：</w:t>
            </w:r>
          </w:p>
        </w:tc>
      </w:tr>
      <w:tr w:rsidR="00FC26B3" w:rsidRPr="00FC26B3" w:rsidTr="00FC26B3">
        <w:trPr>
          <w:cantSplit/>
        </w:trPr>
        <w:tc>
          <w:tcPr>
            <w:tcW w:w="8522" w:type="dxa"/>
            <w:gridSpan w:val="3"/>
            <w:shd w:val="clear" w:color="auto" w:fill="auto"/>
          </w:tcPr>
          <w:p w:rsidR="00FC26B3" w:rsidRP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a.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構造： □正常 □異常 </w:t>
            </w:r>
          </w:p>
          <w:p w:rsidR="00FC26B3" w:rsidRPr="00FC26B3" w:rsidRDefault="00FC26B3" w:rsidP="00FC26B3">
            <w:pPr>
              <w:ind w:left="120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FC26B3"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 w:rsidRPr="00FC26B3">
              <w:rPr>
                <w:rFonts w:ascii="標楷體" w:eastAsia="標楷體" w:hAnsi="標楷體" w:hint="eastAsia"/>
                <w:szCs w:val="24"/>
              </w:rPr>
              <w:t xml:space="preserve"> □唇 □舌 □齒 □硬顎 □軟顎 □鼻 說明：___________</w:t>
            </w:r>
            <w:proofErr w:type="gramStart"/>
            <w:r w:rsidRPr="00FC26B3">
              <w:rPr>
                <w:rFonts w:ascii="標楷體" w:eastAsia="標楷體" w:hAnsi="標楷體" w:hint="eastAsia"/>
                <w:szCs w:val="24"/>
              </w:rPr>
              <w:t>》</w:t>
            </w:r>
            <w:proofErr w:type="gramEnd"/>
          </w:p>
          <w:p w:rsidR="00FC26B3" w:rsidRP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 xml:space="preserve">b.口水控制：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控制良好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偶而流口水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有時流口水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經常流口水</w:t>
            </w:r>
          </w:p>
          <w:p w:rsid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c.舌頭靈活度：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會靈活轉動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FC26B3">
              <w:rPr>
                <w:rFonts w:ascii="標楷體" w:eastAsia="標楷體" w:hAnsi="標楷體" w:hint="eastAsia"/>
                <w:szCs w:val="24"/>
              </w:rPr>
              <w:t>卷舌困難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FC26B3">
              <w:rPr>
                <w:rFonts w:ascii="標楷體" w:eastAsia="標楷體" w:hAnsi="標楷體" w:hint="eastAsia"/>
                <w:szCs w:val="24"/>
              </w:rPr>
              <w:t>部分執行正確：</w:t>
            </w:r>
          </w:p>
          <w:p w:rsidR="00FC26B3" w:rsidRP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 xml:space="preserve">《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上下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左右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FC26B3">
              <w:rPr>
                <w:rFonts w:ascii="標楷體" w:eastAsia="標楷體" w:hAnsi="標楷體" w:hint="eastAsia"/>
                <w:szCs w:val="24"/>
              </w:rPr>
              <w:t>前後 》</w:t>
            </w:r>
          </w:p>
          <w:p w:rsidR="00FC26B3" w:rsidRP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d.輪替動作：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完成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動作緩慢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無法完成</w:t>
            </w:r>
          </w:p>
        </w:tc>
      </w:tr>
      <w:tr w:rsidR="00FC26B3" w:rsidTr="00FC26B3">
        <w:trPr>
          <w:cantSplit/>
        </w:trPr>
        <w:tc>
          <w:tcPr>
            <w:tcW w:w="1236" w:type="dxa"/>
            <w:shd w:val="clear" w:color="auto" w:fill="auto"/>
            <w:vAlign w:val="center"/>
          </w:tcPr>
          <w:p w:rsidR="00FC26B3" w:rsidRDefault="00FC26B3" w:rsidP="00FC26B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286" w:type="dxa"/>
            <w:gridSpan w:val="2"/>
            <w:shd w:val="clear" w:color="auto" w:fill="auto"/>
            <w:vAlign w:val="center"/>
          </w:tcPr>
          <w:p w:rsid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 xml:space="preserve">呼吸特質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張口呼吸 </w:t>
            </w:r>
          </w:p>
          <w:p w:rsidR="00FC26B3" w:rsidRP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FC26B3"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短促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有雜音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C26B3">
              <w:rPr>
                <w:rFonts w:ascii="標楷體" w:eastAsia="標楷體" w:hAnsi="標楷體" w:hint="eastAsia"/>
                <w:szCs w:val="24"/>
              </w:rPr>
              <w:t>說明：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  <w:proofErr w:type="gramStart"/>
            <w:r w:rsidRPr="00FC26B3">
              <w:rPr>
                <w:rFonts w:ascii="標楷體" w:eastAsia="標楷體" w:hAnsi="標楷體" w:hint="eastAsia"/>
                <w:szCs w:val="24"/>
              </w:rPr>
              <w:t>》</w:t>
            </w:r>
            <w:proofErr w:type="gramEnd"/>
          </w:p>
        </w:tc>
      </w:tr>
      <w:tr w:rsidR="00FC26B3" w:rsidTr="001871B9">
        <w:trPr>
          <w:cantSplit/>
        </w:trPr>
        <w:tc>
          <w:tcPr>
            <w:tcW w:w="1236" w:type="dxa"/>
            <w:shd w:val="clear" w:color="auto" w:fill="DAEEF3" w:themeFill="accent5" w:themeFillTint="33"/>
          </w:tcPr>
          <w:p w:rsidR="00FC26B3" w:rsidRDefault="001871B9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四</w:t>
            </w:r>
          </w:p>
        </w:tc>
        <w:tc>
          <w:tcPr>
            <w:tcW w:w="7286" w:type="dxa"/>
            <w:gridSpan w:val="2"/>
            <w:shd w:val="clear" w:color="auto" w:fill="DAEEF3" w:themeFill="accent5" w:themeFillTint="33"/>
            <w:vAlign w:val="center"/>
          </w:tcPr>
          <w:p w:rsidR="00FC26B3" w:rsidRPr="00FC26B3" w:rsidRDefault="00FC26B3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語言表達：</w:t>
            </w:r>
          </w:p>
        </w:tc>
      </w:tr>
      <w:tr w:rsidR="00FC26B3" w:rsidTr="0044200F">
        <w:trPr>
          <w:cantSplit/>
        </w:trPr>
        <w:tc>
          <w:tcPr>
            <w:tcW w:w="1236" w:type="dxa"/>
            <w:shd w:val="clear" w:color="auto" w:fill="auto"/>
          </w:tcPr>
          <w:p w:rsidR="00FC26B3" w:rsidRDefault="00FC26B3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286" w:type="dxa"/>
            <w:gridSpan w:val="2"/>
            <w:shd w:val="clear" w:color="auto" w:fill="auto"/>
            <w:vAlign w:val="center"/>
          </w:tcPr>
          <w:p w:rsidR="00FC26B3" w:rsidRPr="00FC26B3" w:rsidRDefault="00FC26B3" w:rsidP="000E735D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 xml:space="preserve">口語能力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無口語能力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使用詞彙/簡單句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使用複雜/複合句</w:t>
            </w:r>
          </w:p>
        </w:tc>
      </w:tr>
      <w:tr w:rsidR="00FC26B3" w:rsidTr="00FC26B3">
        <w:trPr>
          <w:cantSplit/>
        </w:trPr>
        <w:tc>
          <w:tcPr>
            <w:tcW w:w="8522" w:type="dxa"/>
            <w:gridSpan w:val="3"/>
            <w:shd w:val="clear" w:color="auto" w:fill="auto"/>
          </w:tcPr>
          <w:p w:rsidR="00FC26B3" w:rsidRP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表達型態：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主動表達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仿說 ：《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偶爾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經常》</w:t>
            </w:r>
          </w:p>
          <w:p w:rsidR="00FC26B3" w:rsidRP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情境：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符合情境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不符合情境 ：《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偶爾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經常》</w:t>
            </w:r>
          </w:p>
          <w:p w:rsidR="00FC26B3" w:rsidRP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詞序：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沒有詞序錯誤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有詞序錯誤 ：《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偶爾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經常》</w:t>
            </w:r>
          </w:p>
        </w:tc>
      </w:tr>
      <w:tr w:rsidR="00FC26B3" w:rsidTr="00FC26B3">
        <w:trPr>
          <w:cantSplit/>
        </w:trPr>
        <w:tc>
          <w:tcPr>
            <w:tcW w:w="1236" w:type="dxa"/>
            <w:shd w:val="clear" w:color="auto" w:fill="auto"/>
            <w:vAlign w:val="center"/>
          </w:tcPr>
          <w:p w:rsidR="00FC26B3" w:rsidRDefault="00FC26B3" w:rsidP="00FC26B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286" w:type="dxa"/>
            <w:gridSpan w:val="2"/>
            <w:shd w:val="clear" w:color="auto" w:fill="auto"/>
            <w:vAlign w:val="center"/>
          </w:tcPr>
          <w:p w:rsidR="00FC26B3" w:rsidRP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敘述能力(如請學生描述最近發生的事件或趣事，包括生活.學校均可)</w:t>
            </w:r>
          </w:p>
        </w:tc>
      </w:tr>
      <w:tr w:rsidR="00FC26B3" w:rsidTr="00FC26B3">
        <w:trPr>
          <w:cantSplit/>
        </w:trPr>
        <w:tc>
          <w:tcPr>
            <w:tcW w:w="8522" w:type="dxa"/>
            <w:gridSpan w:val="3"/>
            <w:shd w:val="clear" w:color="auto" w:fill="auto"/>
          </w:tcPr>
          <w:p w:rsidR="00FC26B3" w:rsidRP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非常完整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大致完整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不夠完整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只講重點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C26B3">
              <w:rPr>
                <w:rFonts w:ascii="標楷體" w:eastAsia="標楷體" w:hAnsi="標楷體" w:hint="eastAsia"/>
                <w:szCs w:val="24"/>
              </w:rPr>
              <w:t>說明：</w:t>
            </w:r>
            <w:r>
              <w:rPr>
                <w:rFonts w:ascii="標楷體" w:eastAsia="標楷體" w:hAnsi="標楷體" w:hint="eastAsia"/>
                <w:szCs w:val="24"/>
              </w:rPr>
              <w:t>_______</w:t>
            </w:r>
          </w:p>
        </w:tc>
      </w:tr>
      <w:tr w:rsidR="00FC26B3" w:rsidTr="001871B9">
        <w:trPr>
          <w:cantSplit/>
        </w:trPr>
        <w:tc>
          <w:tcPr>
            <w:tcW w:w="1236" w:type="dxa"/>
            <w:shd w:val="clear" w:color="auto" w:fill="DAEEF3" w:themeFill="accent5" w:themeFillTint="33"/>
          </w:tcPr>
          <w:p w:rsidR="00FC26B3" w:rsidRDefault="001871B9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286" w:type="dxa"/>
            <w:gridSpan w:val="2"/>
            <w:shd w:val="clear" w:color="auto" w:fill="DAEEF3" w:themeFill="accent5" w:themeFillTint="33"/>
            <w:vAlign w:val="center"/>
          </w:tcPr>
          <w:p w:rsidR="00FC26B3" w:rsidRP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說話清晰度</w:t>
            </w:r>
          </w:p>
        </w:tc>
      </w:tr>
      <w:tr w:rsidR="00FC26B3" w:rsidTr="00FC26B3">
        <w:trPr>
          <w:cantSplit/>
        </w:trPr>
        <w:tc>
          <w:tcPr>
            <w:tcW w:w="8522" w:type="dxa"/>
            <w:gridSpan w:val="3"/>
            <w:shd w:val="clear" w:color="auto" w:fill="auto"/>
          </w:tcPr>
          <w:p w:rsid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正常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偶爾不流暢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FC26B3">
              <w:rPr>
                <w:rFonts w:ascii="標楷體" w:eastAsia="標楷體" w:hAnsi="標楷體" w:hint="eastAsia"/>
                <w:szCs w:val="24"/>
              </w:rPr>
              <w:t>語暢問題</w:t>
            </w:r>
            <w:proofErr w:type="gramEnd"/>
            <w:r w:rsidRPr="00FC26B3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FC26B3"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重複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延長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插入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修正 </w:t>
            </w:r>
          </w:p>
          <w:p w:rsid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FC26B3">
              <w:rPr>
                <w:rFonts w:ascii="標楷體" w:eastAsia="標楷體" w:hAnsi="標楷體" w:hint="eastAsia"/>
                <w:szCs w:val="24"/>
              </w:rPr>
              <w:t>破碎化字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proofErr w:type="gramStart"/>
            <w:r w:rsidRPr="00FC26B3">
              <w:rPr>
                <w:rFonts w:ascii="標楷體" w:eastAsia="標楷體" w:hAnsi="標楷體" w:hint="eastAsia"/>
                <w:szCs w:val="24"/>
              </w:rPr>
              <w:t>首語難</w:t>
            </w:r>
            <w:proofErr w:type="gramEnd"/>
            <w:r w:rsidRPr="00FC26B3">
              <w:rPr>
                <w:rFonts w:ascii="標楷體" w:eastAsia="標楷體" w:hAnsi="標楷體" w:hint="eastAsia"/>
                <w:szCs w:val="24"/>
              </w:rPr>
              <w:t xml:space="preserve">發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FC26B3">
              <w:rPr>
                <w:rFonts w:ascii="標楷體" w:eastAsia="標楷體" w:hAnsi="標楷體" w:hint="eastAsia"/>
                <w:szCs w:val="24"/>
              </w:rPr>
              <w:t>迅吃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FC26B3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C26B3">
              <w:rPr>
                <w:rFonts w:ascii="標楷體" w:eastAsia="標楷體" w:hAnsi="標楷體" w:hint="eastAsia"/>
                <w:szCs w:val="24"/>
              </w:rPr>
              <w:t>說明：</w:t>
            </w:r>
            <w:r>
              <w:rPr>
                <w:rFonts w:ascii="標楷體" w:eastAsia="標楷體" w:hAnsi="標楷體" w:hint="eastAsia"/>
                <w:szCs w:val="24"/>
              </w:rPr>
              <w:t>_______</w:t>
            </w:r>
            <w:proofErr w:type="gramStart"/>
            <w:r w:rsidRPr="00FC26B3">
              <w:rPr>
                <w:rFonts w:ascii="標楷體" w:eastAsia="標楷體" w:hAnsi="標楷體" w:hint="eastAsia"/>
                <w:szCs w:val="24"/>
              </w:rPr>
              <w:t>》</w:t>
            </w:r>
            <w:proofErr w:type="gramEnd"/>
          </w:p>
          <w:p w:rsidR="00FC26B3" w:rsidRP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請簡略說明問題：</w:t>
            </w:r>
            <w:r>
              <w:rPr>
                <w:rFonts w:ascii="標楷體" w:eastAsia="標楷體" w:hAnsi="標楷體" w:hint="eastAsia"/>
                <w:szCs w:val="24"/>
              </w:rPr>
              <w:t>____________</w:t>
            </w:r>
          </w:p>
        </w:tc>
      </w:tr>
      <w:tr w:rsidR="00FC26B3" w:rsidTr="001871B9">
        <w:trPr>
          <w:cantSplit/>
        </w:trPr>
        <w:tc>
          <w:tcPr>
            <w:tcW w:w="1236" w:type="dxa"/>
            <w:shd w:val="clear" w:color="auto" w:fill="DAEEF3" w:themeFill="accent5" w:themeFillTint="33"/>
          </w:tcPr>
          <w:p w:rsidR="00FC26B3" w:rsidRDefault="001871B9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286" w:type="dxa"/>
            <w:gridSpan w:val="2"/>
            <w:shd w:val="clear" w:color="auto" w:fill="DAEEF3" w:themeFill="accent5" w:themeFillTint="33"/>
            <w:vAlign w:val="center"/>
          </w:tcPr>
          <w:p w:rsidR="00FC26B3" w:rsidRPr="00FC26B3" w:rsidRDefault="00FC26B3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嗓音特質</w:t>
            </w:r>
          </w:p>
        </w:tc>
      </w:tr>
      <w:tr w:rsidR="001871B9" w:rsidTr="002F104E">
        <w:trPr>
          <w:cantSplit/>
        </w:trPr>
        <w:tc>
          <w:tcPr>
            <w:tcW w:w="8522" w:type="dxa"/>
            <w:gridSpan w:val="3"/>
            <w:shd w:val="clear" w:color="auto" w:fill="auto"/>
          </w:tcPr>
          <w:p w:rsidR="001871B9" w:rsidRPr="00FC26B3" w:rsidRDefault="001871B9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a.音質：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正常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沙啞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FC26B3">
              <w:rPr>
                <w:rFonts w:ascii="標楷體" w:eastAsia="標楷體" w:hAnsi="標楷體" w:hint="eastAsia"/>
                <w:szCs w:val="24"/>
              </w:rPr>
              <w:t>刺耳聲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拉緊聲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氣息聲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FC26B3">
              <w:rPr>
                <w:rFonts w:ascii="標楷體" w:eastAsia="標楷體" w:hAnsi="標楷體" w:hint="eastAsia"/>
                <w:szCs w:val="24"/>
              </w:rPr>
              <w:t>硬起聲</w:t>
            </w:r>
            <w:proofErr w:type="gramEnd"/>
          </w:p>
          <w:p w:rsidR="001871B9" w:rsidRPr="00FC26B3" w:rsidRDefault="001871B9" w:rsidP="00FC26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C26B3">
              <w:rPr>
                <w:rFonts w:ascii="標楷體" w:eastAsia="標楷體" w:hAnsi="標楷體" w:hint="eastAsia"/>
                <w:szCs w:val="24"/>
              </w:rPr>
              <w:t>說明：</w:t>
            </w:r>
            <w:r>
              <w:rPr>
                <w:rFonts w:ascii="標楷體" w:eastAsia="標楷體" w:hAnsi="標楷體" w:hint="eastAsia"/>
                <w:szCs w:val="24"/>
              </w:rPr>
              <w:t>_____________</w:t>
            </w:r>
          </w:p>
          <w:p w:rsidR="001871B9" w:rsidRDefault="001871B9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b.音質：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適中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太小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過大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忽大忽小 </w:t>
            </w:r>
          </w:p>
          <w:p w:rsidR="001871B9" w:rsidRPr="00FC26B3" w:rsidRDefault="001871B9" w:rsidP="00FC26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C26B3">
              <w:rPr>
                <w:rFonts w:ascii="標楷體" w:eastAsia="標楷體" w:hAnsi="標楷體" w:hint="eastAsia"/>
                <w:szCs w:val="24"/>
              </w:rPr>
              <w:t>說明：</w:t>
            </w:r>
            <w:r>
              <w:rPr>
                <w:rFonts w:ascii="標楷體" w:eastAsia="標楷體" w:hAnsi="標楷體" w:hint="eastAsia"/>
                <w:szCs w:val="24"/>
              </w:rPr>
              <w:t>_____________</w:t>
            </w:r>
          </w:p>
          <w:p w:rsidR="001871B9" w:rsidRPr="00FC26B3" w:rsidRDefault="001871B9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c.音調：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適中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太低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過高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單調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忽高忽低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重音不足</w:t>
            </w:r>
          </w:p>
          <w:p w:rsidR="001871B9" w:rsidRPr="00FC26B3" w:rsidRDefault="001871B9" w:rsidP="00FC26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C26B3">
              <w:rPr>
                <w:rFonts w:ascii="標楷體" w:eastAsia="標楷體" w:hAnsi="標楷體" w:hint="eastAsia"/>
                <w:szCs w:val="24"/>
              </w:rPr>
              <w:t>說明：</w:t>
            </w:r>
            <w:r>
              <w:rPr>
                <w:rFonts w:ascii="標楷體" w:eastAsia="標楷體" w:hAnsi="標楷體" w:hint="eastAsia"/>
                <w:szCs w:val="24"/>
              </w:rPr>
              <w:t>_____________</w:t>
            </w:r>
          </w:p>
          <w:p w:rsidR="001871B9" w:rsidRDefault="001871B9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FC26B3">
              <w:rPr>
                <w:rFonts w:ascii="標楷體" w:eastAsia="標楷體" w:hAnsi="標楷體" w:hint="eastAsia"/>
                <w:szCs w:val="24"/>
              </w:rPr>
              <w:t>d.共鳴：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鼻音不足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鼻音過重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 xml:space="preserve">鼻腔漏氣 </w:t>
            </w:r>
          </w:p>
          <w:p w:rsidR="001871B9" w:rsidRPr="00FC26B3" w:rsidRDefault="001871B9" w:rsidP="00FC26B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C26B3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C26B3">
              <w:rPr>
                <w:rFonts w:ascii="標楷體" w:eastAsia="標楷體" w:hAnsi="標楷體" w:hint="eastAsia"/>
                <w:szCs w:val="24"/>
              </w:rPr>
              <w:t>說明：</w:t>
            </w:r>
            <w:r>
              <w:rPr>
                <w:rFonts w:ascii="標楷體" w:eastAsia="標楷體" w:hAnsi="標楷體" w:hint="eastAsia"/>
                <w:szCs w:val="24"/>
              </w:rPr>
              <w:t>_____________</w:t>
            </w:r>
          </w:p>
        </w:tc>
      </w:tr>
      <w:tr w:rsidR="00FC26B3" w:rsidTr="001871B9">
        <w:trPr>
          <w:cantSplit/>
        </w:trPr>
        <w:tc>
          <w:tcPr>
            <w:tcW w:w="1236" w:type="dxa"/>
            <w:shd w:val="clear" w:color="auto" w:fill="DAEEF3" w:themeFill="accent5" w:themeFillTint="33"/>
          </w:tcPr>
          <w:p w:rsidR="00FC26B3" w:rsidRDefault="001871B9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7286" w:type="dxa"/>
            <w:gridSpan w:val="2"/>
            <w:shd w:val="clear" w:color="auto" w:fill="DAEEF3" w:themeFill="accent5" w:themeFillTint="33"/>
            <w:vAlign w:val="center"/>
          </w:tcPr>
          <w:p w:rsidR="00FC26B3" w:rsidRPr="00FC26B3" w:rsidRDefault="001871B9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1871B9">
              <w:rPr>
                <w:rFonts w:ascii="標楷體" w:eastAsia="標楷體" w:hAnsi="標楷體" w:hint="eastAsia"/>
                <w:szCs w:val="24"/>
              </w:rPr>
              <w:t>說話速度</w:t>
            </w:r>
          </w:p>
        </w:tc>
      </w:tr>
      <w:tr w:rsidR="001871B9" w:rsidTr="0044200F">
        <w:trPr>
          <w:cantSplit/>
        </w:trPr>
        <w:tc>
          <w:tcPr>
            <w:tcW w:w="1236" w:type="dxa"/>
            <w:shd w:val="clear" w:color="auto" w:fill="auto"/>
          </w:tcPr>
          <w:p w:rsidR="001871B9" w:rsidRDefault="001871B9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286" w:type="dxa"/>
            <w:gridSpan w:val="2"/>
            <w:shd w:val="clear" w:color="auto" w:fill="auto"/>
            <w:vAlign w:val="center"/>
          </w:tcPr>
          <w:p w:rsidR="001871B9" w:rsidRPr="00FC26B3" w:rsidRDefault="001871B9" w:rsidP="00FC26B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適中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稍快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稍慢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過快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過慢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忽快忽慢</w:t>
            </w:r>
          </w:p>
        </w:tc>
      </w:tr>
      <w:tr w:rsidR="001871B9" w:rsidTr="001871B9">
        <w:trPr>
          <w:cantSplit/>
        </w:trPr>
        <w:tc>
          <w:tcPr>
            <w:tcW w:w="1236" w:type="dxa"/>
            <w:shd w:val="clear" w:color="auto" w:fill="DAEEF3" w:themeFill="accent5" w:themeFillTint="33"/>
          </w:tcPr>
          <w:p w:rsidR="001871B9" w:rsidRDefault="001871B9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7286" w:type="dxa"/>
            <w:gridSpan w:val="2"/>
            <w:shd w:val="clear" w:color="auto" w:fill="DAEEF3" w:themeFill="accent5" w:themeFillTint="33"/>
            <w:vAlign w:val="center"/>
          </w:tcPr>
          <w:p w:rsidR="001871B9" w:rsidRPr="001871B9" w:rsidRDefault="001871B9" w:rsidP="00FC26B3">
            <w:pPr>
              <w:rPr>
                <w:rFonts w:ascii="標楷體" w:eastAsia="標楷體" w:hAnsi="標楷體" w:hint="eastAsia"/>
                <w:szCs w:val="24"/>
              </w:rPr>
            </w:pPr>
            <w:r w:rsidRPr="001871B9">
              <w:rPr>
                <w:rFonts w:ascii="標楷體" w:eastAsia="標楷體" w:hAnsi="標楷體" w:hint="eastAsia"/>
                <w:szCs w:val="24"/>
              </w:rPr>
              <w:t>溝通能力</w:t>
            </w:r>
            <w:proofErr w:type="gramStart"/>
            <w:r w:rsidRPr="001871B9">
              <w:rPr>
                <w:rFonts w:ascii="標楷體" w:eastAsia="標楷體" w:hAnsi="標楷體" w:hint="eastAsia"/>
                <w:szCs w:val="24"/>
              </w:rPr>
              <w:t>與效度</w:t>
            </w:r>
            <w:proofErr w:type="gramEnd"/>
            <w:r w:rsidRPr="001871B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1871B9" w:rsidTr="004D3256">
        <w:trPr>
          <w:cantSplit/>
        </w:trPr>
        <w:tc>
          <w:tcPr>
            <w:tcW w:w="8522" w:type="dxa"/>
            <w:gridSpan w:val="3"/>
            <w:shd w:val="clear" w:color="auto" w:fill="auto"/>
          </w:tcPr>
          <w:p w:rsidR="001871B9" w:rsidRDefault="001871B9" w:rsidP="001871B9">
            <w:pPr>
              <w:rPr>
                <w:rFonts w:ascii="標楷體" w:eastAsia="標楷體" w:hAnsi="標楷體" w:hint="eastAsia"/>
                <w:szCs w:val="24"/>
              </w:rPr>
            </w:pPr>
            <w:r w:rsidRPr="001871B9">
              <w:rPr>
                <w:rFonts w:ascii="標楷體" w:eastAsia="標楷體" w:hAnsi="標楷體" w:hint="eastAsia"/>
                <w:szCs w:val="24"/>
              </w:rPr>
              <w:lastRenderedPageBreak/>
              <w:t xml:space="preserve">a.溝通方式：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口語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手語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筆談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手機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電腦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871B9" w:rsidRPr="001871B9" w:rsidRDefault="001871B9" w:rsidP="001871B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手勢/肢體語言，如：</w:t>
            </w:r>
            <w:r>
              <w:rPr>
                <w:rFonts w:ascii="標楷體" w:eastAsia="標楷體" w:hAnsi="標楷體" w:hint="eastAsia"/>
                <w:szCs w:val="24"/>
              </w:rPr>
              <w:t xml:space="preserve">__________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溝通輔具，類型：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  <w:p w:rsidR="001871B9" w:rsidRPr="001871B9" w:rsidRDefault="001871B9" w:rsidP="001871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其他 說明：</w:t>
            </w:r>
            <w:r>
              <w:rPr>
                <w:rFonts w:ascii="標楷體" w:eastAsia="標楷體" w:hAnsi="標楷體" w:hint="eastAsia"/>
                <w:szCs w:val="24"/>
              </w:rPr>
              <w:t>___________</w:t>
            </w:r>
          </w:p>
          <w:p w:rsidR="001871B9" w:rsidRDefault="001871B9" w:rsidP="001871B9">
            <w:pPr>
              <w:rPr>
                <w:rFonts w:ascii="標楷體" w:eastAsia="標楷體" w:hAnsi="標楷體" w:hint="eastAsia"/>
                <w:szCs w:val="24"/>
              </w:rPr>
            </w:pPr>
            <w:r w:rsidRPr="001871B9">
              <w:rPr>
                <w:rFonts w:ascii="標楷體" w:eastAsia="標楷體" w:hAnsi="標楷體" w:hint="eastAsia"/>
                <w:szCs w:val="24"/>
              </w:rPr>
              <w:t>b.眼神接觸：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恰當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不多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很少，需口頭提醒注意看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飄忽不定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871B9" w:rsidRPr="001871B9" w:rsidRDefault="001871B9" w:rsidP="001871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其他 說明：</w:t>
            </w:r>
            <w:r>
              <w:rPr>
                <w:rFonts w:ascii="標楷體" w:eastAsia="標楷體" w:hAnsi="標楷體" w:hint="eastAsia"/>
                <w:szCs w:val="24"/>
              </w:rPr>
              <w:t>___________</w:t>
            </w:r>
          </w:p>
          <w:p w:rsidR="001871B9" w:rsidRDefault="001871B9" w:rsidP="001871B9">
            <w:pPr>
              <w:rPr>
                <w:rFonts w:ascii="標楷體" w:eastAsia="標楷體" w:hAnsi="標楷體" w:hint="eastAsia"/>
                <w:szCs w:val="24"/>
              </w:rPr>
            </w:pPr>
            <w:r w:rsidRPr="001871B9">
              <w:rPr>
                <w:rFonts w:ascii="標楷體" w:eastAsia="標楷體" w:hAnsi="標楷體" w:hint="eastAsia"/>
                <w:szCs w:val="24"/>
              </w:rPr>
              <w:t>c.臉部表情：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恰當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表情有點誇張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表情怪異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表情缺乏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忽高忽低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871B9" w:rsidRPr="001871B9" w:rsidRDefault="001871B9" w:rsidP="001871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1871B9">
              <w:rPr>
                <w:rFonts w:ascii="標楷體" w:eastAsia="標楷體" w:hAnsi="標楷體" w:hint="eastAsia"/>
                <w:szCs w:val="24"/>
              </w:rPr>
              <w:t>說明：</w:t>
            </w:r>
            <w:r>
              <w:rPr>
                <w:rFonts w:ascii="標楷體" w:eastAsia="標楷體" w:hAnsi="標楷體" w:hint="eastAsia"/>
                <w:szCs w:val="24"/>
              </w:rPr>
              <w:t>______________</w:t>
            </w:r>
          </w:p>
          <w:p w:rsidR="001871B9" w:rsidRPr="001871B9" w:rsidRDefault="001871B9" w:rsidP="001871B9">
            <w:pPr>
              <w:rPr>
                <w:rFonts w:ascii="標楷體" w:eastAsia="標楷體" w:hAnsi="標楷體" w:hint="eastAsia"/>
                <w:szCs w:val="24"/>
              </w:rPr>
            </w:pPr>
            <w:r w:rsidRPr="001871B9">
              <w:rPr>
                <w:rFonts w:ascii="標楷體" w:eastAsia="標楷體" w:hAnsi="標楷體" w:hint="eastAsia"/>
                <w:szCs w:val="24"/>
              </w:rPr>
              <w:t>d.溝通意圖：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良好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有需求時會主動表示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會被動回應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缺乏</w:t>
            </w:r>
          </w:p>
          <w:p w:rsidR="001871B9" w:rsidRPr="001871B9" w:rsidRDefault="001871B9" w:rsidP="001871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其他 說明：</w:t>
            </w:r>
            <w:r>
              <w:rPr>
                <w:rFonts w:ascii="標楷體" w:eastAsia="標楷體" w:hAnsi="標楷體" w:hint="eastAsia"/>
                <w:szCs w:val="24"/>
              </w:rPr>
              <w:t>___________</w:t>
            </w:r>
          </w:p>
          <w:p w:rsidR="001871B9" w:rsidRPr="001871B9" w:rsidRDefault="001871B9" w:rsidP="001871B9">
            <w:pPr>
              <w:rPr>
                <w:rFonts w:ascii="標楷體" w:eastAsia="標楷體" w:hAnsi="標楷體" w:hint="eastAsia"/>
                <w:szCs w:val="24"/>
              </w:rPr>
            </w:pPr>
            <w:r w:rsidRPr="001871B9">
              <w:rPr>
                <w:rFonts w:ascii="標楷體" w:eastAsia="標楷體" w:hAnsi="標楷體" w:hint="eastAsia"/>
                <w:szCs w:val="24"/>
              </w:rPr>
              <w:t>e.互動能力：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良好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只與特定人互動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偶而出現互動行為</w:t>
            </w:r>
          </w:p>
          <w:p w:rsidR="001871B9" w:rsidRPr="001871B9" w:rsidRDefault="001871B9" w:rsidP="001871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其他 說明：</w:t>
            </w:r>
            <w:r>
              <w:rPr>
                <w:rFonts w:ascii="標楷體" w:eastAsia="標楷體" w:hAnsi="標楷體" w:hint="eastAsia"/>
                <w:szCs w:val="24"/>
              </w:rPr>
              <w:t>___________</w:t>
            </w:r>
          </w:p>
          <w:p w:rsidR="001871B9" w:rsidRDefault="001871B9" w:rsidP="001871B9">
            <w:pPr>
              <w:rPr>
                <w:rFonts w:ascii="標楷體" w:eastAsia="標楷體" w:hAnsi="標楷體" w:hint="eastAsia"/>
                <w:szCs w:val="24"/>
              </w:rPr>
            </w:pPr>
            <w:r w:rsidRPr="001871B9">
              <w:rPr>
                <w:rFonts w:ascii="標楷體" w:eastAsia="標楷體" w:hAnsi="標楷體" w:hint="eastAsia"/>
                <w:szCs w:val="24"/>
              </w:rPr>
              <w:t xml:space="preserve">f.維持主題能力：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良好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尚可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有時缺乏連貫性 </w:t>
            </w:r>
          </w:p>
          <w:p w:rsidR="001871B9" w:rsidRPr="001871B9" w:rsidRDefault="001871B9" w:rsidP="001871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缺乏連貫性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1871B9">
              <w:rPr>
                <w:rFonts w:ascii="標楷體" w:eastAsia="標楷體" w:hAnsi="標楷體" w:hint="eastAsia"/>
                <w:szCs w:val="24"/>
              </w:rPr>
              <w:t>說明：</w:t>
            </w:r>
            <w:r>
              <w:rPr>
                <w:rFonts w:ascii="標楷體" w:eastAsia="標楷體" w:hAnsi="標楷體" w:hint="eastAsia"/>
                <w:szCs w:val="24"/>
              </w:rPr>
              <w:t>_________</w:t>
            </w:r>
          </w:p>
          <w:p w:rsidR="001871B9" w:rsidRPr="001871B9" w:rsidRDefault="001871B9" w:rsidP="001871B9">
            <w:pPr>
              <w:rPr>
                <w:rFonts w:ascii="標楷體" w:eastAsia="標楷體" w:hAnsi="標楷體" w:hint="eastAsia"/>
                <w:szCs w:val="24"/>
              </w:rPr>
            </w:pPr>
            <w:r w:rsidRPr="001871B9">
              <w:rPr>
                <w:rFonts w:ascii="標楷體" w:eastAsia="標楷體" w:hAnsi="標楷體" w:hint="eastAsia"/>
                <w:szCs w:val="24"/>
              </w:rPr>
              <w:t>g.</w:t>
            </w:r>
            <w:proofErr w:type="gramStart"/>
            <w:r w:rsidRPr="001871B9">
              <w:rPr>
                <w:rFonts w:ascii="標楷體" w:eastAsia="標楷體" w:hAnsi="標楷體" w:hint="eastAsia"/>
                <w:szCs w:val="24"/>
              </w:rPr>
              <w:t>溝通效度</w:t>
            </w:r>
            <w:proofErr w:type="gramEnd"/>
            <w:r w:rsidRPr="001871B9">
              <w:rPr>
                <w:rFonts w:ascii="標楷體" w:eastAsia="標楷體" w:hAnsi="標楷體" w:hint="eastAsia"/>
                <w:szCs w:val="24"/>
              </w:rPr>
              <w:t xml:space="preserve">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可完全被理解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只部份被理解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只有熟識者理解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無法理解</w:t>
            </w:r>
          </w:p>
          <w:p w:rsidR="001871B9" w:rsidRDefault="001871B9" w:rsidP="001871B9">
            <w:pPr>
              <w:rPr>
                <w:rFonts w:ascii="標楷體" w:eastAsia="標楷體" w:hAnsi="標楷體" w:hint="eastAsia"/>
                <w:szCs w:val="24"/>
              </w:rPr>
            </w:pPr>
            <w:r w:rsidRPr="001871B9">
              <w:rPr>
                <w:rFonts w:ascii="標楷體" w:eastAsia="標楷體" w:hAnsi="標楷體" w:hint="eastAsia"/>
                <w:szCs w:val="24"/>
              </w:rPr>
              <w:t xml:space="preserve">h.其他溝通方面問題： </w:t>
            </w:r>
          </w:p>
          <w:p w:rsidR="001871B9" w:rsidRPr="001871B9" w:rsidRDefault="001871B9" w:rsidP="001871B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非語言溝通線索解讀錯誤 </w:t>
            </w:r>
            <w:proofErr w:type="gramStart"/>
            <w:r w:rsidRPr="001871B9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1871B9">
              <w:rPr>
                <w:rFonts w:ascii="標楷體" w:eastAsia="標楷體" w:hAnsi="標楷體" w:hint="eastAsia"/>
                <w:szCs w:val="24"/>
              </w:rPr>
              <w:t xml:space="preserve">頻率：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 xml:space="preserve">偶而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經常</w:t>
            </w:r>
            <w:proofErr w:type="gramStart"/>
            <w:r w:rsidRPr="001871B9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1871B9" w:rsidRPr="00FC26B3" w:rsidRDefault="001871B9" w:rsidP="001871B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871B9">
              <w:rPr>
                <w:rFonts w:ascii="標楷體" w:eastAsia="標楷體" w:hAnsi="標楷體" w:hint="eastAsia"/>
                <w:szCs w:val="24"/>
              </w:rPr>
              <w:t>有些社交上不被接受行為/問題，問題：</w:t>
            </w:r>
            <w:r>
              <w:rPr>
                <w:rFonts w:ascii="標楷體" w:eastAsia="標楷體" w:hAnsi="標楷體" w:hint="eastAsia"/>
                <w:szCs w:val="24"/>
              </w:rPr>
              <w:t>____________</w:t>
            </w:r>
          </w:p>
        </w:tc>
      </w:tr>
      <w:tr w:rsidR="001871B9" w:rsidTr="001871B9">
        <w:trPr>
          <w:cantSplit/>
        </w:trPr>
        <w:tc>
          <w:tcPr>
            <w:tcW w:w="1236" w:type="dxa"/>
            <w:shd w:val="clear" w:color="auto" w:fill="DAEEF3" w:themeFill="accent5" w:themeFillTint="33"/>
          </w:tcPr>
          <w:p w:rsidR="001871B9" w:rsidRDefault="001871B9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bookmarkStart w:id="0" w:name="_GoBack" w:colFirst="0" w:colLast="1"/>
            <w:r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7286" w:type="dxa"/>
            <w:gridSpan w:val="2"/>
            <w:shd w:val="clear" w:color="auto" w:fill="DAEEF3" w:themeFill="accent5" w:themeFillTint="33"/>
            <w:vAlign w:val="center"/>
          </w:tcPr>
          <w:p w:rsidR="001871B9" w:rsidRPr="001871B9" w:rsidRDefault="001871B9" w:rsidP="001871B9">
            <w:pPr>
              <w:rPr>
                <w:rFonts w:ascii="標楷體" w:eastAsia="標楷體" w:hAnsi="標楷體" w:hint="eastAsia"/>
                <w:szCs w:val="24"/>
              </w:rPr>
            </w:pPr>
            <w:r w:rsidRPr="001871B9">
              <w:rPr>
                <w:rFonts w:ascii="標楷體" w:eastAsia="標楷體" w:hAnsi="標楷體" w:hint="eastAsia"/>
                <w:szCs w:val="24"/>
              </w:rPr>
              <w:t>其他特殊問題：</w:t>
            </w:r>
          </w:p>
        </w:tc>
      </w:tr>
      <w:bookmarkEnd w:id="0"/>
      <w:tr w:rsidR="001871B9" w:rsidTr="00235270">
        <w:trPr>
          <w:cantSplit/>
        </w:trPr>
        <w:tc>
          <w:tcPr>
            <w:tcW w:w="8522" w:type="dxa"/>
            <w:gridSpan w:val="3"/>
            <w:shd w:val="clear" w:color="auto" w:fill="auto"/>
          </w:tcPr>
          <w:p w:rsidR="001871B9" w:rsidRPr="001871B9" w:rsidRDefault="001871B9" w:rsidP="001871B9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833FC3" w:rsidRPr="006A0F17" w:rsidRDefault="00833FC3" w:rsidP="00833FC3">
      <w:pPr>
        <w:jc w:val="center"/>
        <w:rPr>
          <w:rFonts w:ascii="標楷體" w:eastAsia="標楷體" w:hAnsi="標楷體"/>
          <w:sz w:val="32"/>
        </w:rPr>
      </w:pPr>
    </w:p>
    <w:sectPr w:rsidR="00833FC3" w:rsidRPr="006A0F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D739A"/>
    <w:multiLevelType w:val="hybridMultilevel"/>
    <w:tmpl w:val="60340C0C"/>
    <w:lvl w:ilvl="0" w:tplc="58E00AAA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C3"/>
    <w:rsid w:val="000E735D"/>
    <w:rsid w:val="001871B9"/>
    <w:rsid w:val="002A3CD1"/>
    <w:rsid w:val="0044200F"/>
    <w:rsid w:val="006A0F17"/>
    <w:rsid w:val="007918AC"/>
    <w:rsid w:val="00833FC3"/>
    <w:rsid w:val="00932C36"/>
    <w:rsid w:val="00993704"/>
    <w:rsid w:val="00B42AD6"/>
    <w:rsid w:val="00B82730"/>
    <w:rsid w:val="00FC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6B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6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2019-10-30T01:39:00Z</dcterms:created>
  <dcterms:modified xsi:type="dcterms:W3CDTF">2019-11-07T03:57:00Z</dcterms:modified>
</cp:coreProperties>
</file>