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0A" w:rsidRPr="00257B0A" w:rsidRDefault="00C93529" w:rsidP="00257B0A">
      <w:pPr>
        <w:spacing w:line="380" w:lineRule="exact"/>
        <w:jc w:val="center"/>
        <w:rPr>
          <w:rFonts w:ascii="標楷體" w:eastAsia="標楷體" w:hAnsi="標楷體"/>
          <w:b/>
          <w:sz w:val="32"/>
          <w:szCs w:val="32"/>
        </w:rPr>
      </w:pPr>
      <w:r>
        <w:rPr>
          <w:rFonts w:ascii="標楷體" w:eastAsia="標楷體" w:hAnsi="標楷體" w:hint="eastAsia"/>
          <w:b/>
          <w:sz w:val="32"/>
          <w:szCs w:val="32"/>
        </w:rPr>
        <w:t>國立彰化</w:t>
      </w:r>
      <w:r w:rsidR="00BC291F">
        <w:rPr>
          <w:rFonts w:ascii="標楷體" w:eastAsia="標楷體" w:hAnsi="標楷體" w:hint="eastAsia"/>
          <w:b/>
          <w:sz w:val="32"/>
          <w:szCs w:val="32"/>
        </w:rPr>
        <w:t>特殊教育</w:t>
      </w:r>
      <w:r w:rsidR="009C7DF3" w:rsidRPr="00031B4D">
        <w:rPr>
          <w:rFonts w:ascii="標楷體" w:eastAsia="標楷體" w:hAnsi="標楷體" w:hint="eastAsia"/>
          <w:b/>
          <w:sz w:val="32"/>
          <w:szCs w:val="32"/>
        </w:rPr>
        <w:t>學校學生家長會組織章程</w:t>
      </w:r>
    </w:p>
    <w:p w:rsidR="00257B0A" w:rsidRDefault="00257B0A" w:rsidP="00F4589A">
      <w:pPr>
        <w:spacing w:line="200" w:lineRule="exact"/>
        <w:jc w:val="right"/>
        <w:rPr>
          <w:rFonts w:ascii="標楷體" w:eastAsia="標楷體" w:hAnsi="標楷體"/>
          <w:sz w:val="28"/>
          <w:szCs w:val="28"/>
        </w:rPr>
      </w:pPr>
      <w:r>
        <w:rPr>
          <w:rFonts w:ascii="標楷體" w:eastAsia="標楷體" w:hAnsi="標楷體" w:hint="eastAsia"/>
          <w:b/>
          <w:sz w:val="16"/>
          <w:szCs w:val="16"/>
        </w:rPr>
        <w:t>中華民國</w:t>
      </w:r>
      <w:r w:rsidRPr="00257B0A">
        <w:rPr>
          <w:rFonts w:ascii="標楷體" w:eastAsia="標楷體" w:hAnsi="標楷體" w:hint="eastAsia"/>
          <w:b/>
          <w:sz w:val="16"/>
          <w:szCs w:val="16"/>
        </w:rPr>
        <w:t>103年05月19日</w:t>
      </w:r>
      <w:r>
        <w:rPr>
          <w:rFonts w:ascii="標楷體" w:eastAsia="標楷體" w:hAnsi="標楷體" w:hint="eastAsia"/>
          <w:b/>
          <w:sz w:val="16"/>
          <w:szCs w:val="16"/>
        </w:rPr>
        <w:t>訂定</w:t>
      </w:r>
    </w:p>
    <w:p w:rsidR="00257B0A" w:rsidRDefault="00257B0A" w:rsidP="00F4589A">
      <w:pPr>
        <w:spacing w:line="200" w:lineRule="exact"/>
        <w:jc w:val="right"/>
        <w:rPr>
          <w:rFonts w:ascii="標楷體" w:eastAsia="標楷體" w:hAnsi="標楷體"/>
          <w:b/>
          <w:sz w:val="16"/>
          <w:szCs w:val="16"/>
        </w:rPr>
      </w:pPr>
      <w:r w:rsidRPr="00257B0A">
        <w:rPr>
          <w:rFonts w:ascii="標楷體" w:eastAsia="標楷體" w:hAnsi="標楷體" w:hint="eastAsia"/>
          <w:b/>
          <w:sz w:val="16"/>
          <w:szCs w:val="16"/>
        </w:rPr>
        <w:t>中華民國106年09月07日修正</w:t>
      </w:r>
    </w:p>
    <w:p w:rsidR="00196EDE" w:rsidRDefault="00196EDE" w:rsidP="00F4589A">
      <w:pPr>
        <w:spacing w:line="200" w:lineRule="exact"/>
        <w:jc w:val="right"/>
        <w:rPr>
          <w:rFonts w:ascii="標楷體" w:eastAsia="標楷體" w:hAnsi="標楷體"/>
          <w:b/>
          <w:sz w:val="16"/>
          <w:szCs w:val="16"/>
        </w:rPr>
      </w:pPr>
      <w:r w:rsidRPr="00257B0A">
        <w:rPr>
          <w:rFonts w:ascii="標楷體" w:eastAsia="標楷體" w:hAnsi="標楷體" w:hint="eastAsia"/>
          <w:b/>
          <w:sz w:val="16"/>
          <w:szCs w:val="16"/>
        </w:rPr>
        <w:t>中華民國10</w:t>
      </w:r>
      <w:r w:rsidR="004E4C92">
        <w:rPr>
          <w:rFonts w:ascii="標楷體" w:eastAsia="標楷體" w:hAnsi="標楷體" w:hint="eastAsia"/>
          <w:b/>
          <w:sz w:val="16"/>
          <w:szCs w:val="16"/>
        </w:rPr>
        <w:t>7</w:t>
      </w:r>
      <w:r w:rsidRPr="00257B0A">
        <w:rPr>
          <w:rFonts w:ascii="標楷體" w:eastAsia="標楷體" w:hAnsi="標楷體" w:hint="eastAsia"/>
          <w:b/>
          <w:sz w:val="16"/>
          <w:szCs w:val="16"/>
        </w:rPr>
        <w:t>年0</w:t>
      </w:r>
      <w:r>
        <w:rPr>
          <w:rFonts w:ascii="標楷體" w:eastAsia="標楷體" w:hAnsi="標楷體" w:hint="eastAsia"/>
          <w:b/>
          <w:sz w:val="16"/>
          <w:szCs w:val="16"/>
        </w:rPr>
        <w:t>8</w:t>
      </w:r>
      <w:r w:rsidRPr="00257B0A">
        <w:rPr>
          <w:rFonts w:ascii="標楷體" w:eastAsia="標楷體" w:hAnsi="標楷體" w:hint="eastAsia"/>
          <w:b/>
          <w:sz w:val="16"/>
          <w:szCs w:val="16"/>
        </w:rPr>
        <w:t>月</w:t>
      </w:r>
      <w:r>
        <w:rPr>
          <w:rFonts w:ascii="標楷體" w:eastAsia="標楷體" w:hAnsi="標楷體" w:hint="eastAsia"/>
          <w:b/>
          <w:sz w:val="16"/>
          <w:szCs w:val="16"/>
        </w:rPr>
        <w:t>30</w:t>
      </w:r>
      <w:r w:rsidRPr="00257B0A">
        <w:rPr>
          <w:rFonts w:ascii="標楷體" w:eastAsia="標楷體" w:hAnsi="標楷體" w:hint="eastAsia"/>
          <w:b/>
          <w:sz w:val="16"/>
          <w:szCs w:val="16"/>
        </w:rPr>
        <w:t>日修正</w:t>
      </w:r>
    </w:p>
    <w:p w:rsidR="00E002FC" w:rsidRPr="00031B4D" w:rsidRDefault="003D5976" w:rsidP="001A791F">
      <w:pPr>
        <w:spacing w:line="380" w:lineRule="exact"/>
        <w:ind w:leftChars="-18" w:left="1638" w:hanging="1681"/>
        <w:rPr>
          <w:rFonts w:ascii="標楷體" w:eastAsia="標楷體" w:hAnsi="標楷體" w:cs="新細明體"/>
          <w:b/>
          <w:kern w:val="0"/>
          <w:sz w:val="28"/>
          <w:szCs w:val="28"/>
        </w:rPr>
      </w:pPr>
      <w:r w:rsidRPr="00031B4D">
        <w:rPr>
          <w:rFonts w:ascii="標楷體" w:eastAsia="標楷體" w:hAnsi="標楷體" w:hint="eastAsia"/>
          <w:sz w:val="28"/>
          <w:szCs w:val="28"/>
        </w:rPr>
        <w:t xml:space="preserve">       </w:t>
      </w:r>
      <w:r w:rsidR="001363D4" w:rsidRPr="00031B4D">
        <w:rPr>
          <w:rFonts w:ascii="標楷體" w:eastAsia="標楷體" w:hAnsi="標楷體" w:hint="eastAsia"/>
          <w:sz w:val="28"/>
          <w:szCs w:val="28"/>
        </w:rPr>
        <w:t xml:space="preserve">    </w:t>
      </w:r>
      <w:r w:rsidRPr="00031B4D">
        <w:rPr>
          <w:rFonts w:ascii="標楷體" w:eastAsia="標楷體" w:hAnsi="標楷體" w:hint="eastAsia"/>
          <w:sz w:val="28"/>
          <w:szCs w:val="28"/>
        </w:rPr>
        <w:t xml:space="preserve"> </w:t>
      </w:r>
      <w:r w:rsidRPr="00031B4D">
        <w:rPr>
          <w:rFonts w:ascii="標楷體" w:eastAsia="標楷體" w:hAnsi="標楷體" w:hint="eastAsia"/>
          <w:b/>
          <w:sz w:val="28"/>
          <w:szCs w:val="28"/>
        </w:rPr>
        <w:t xml:space="preserve">第一章  </w:t>
      </w:r>
      <w:r w:rsidR="009C7DF3" w:rsidRPr="00031B4D">
        <w:rPr>
          <w:rFonts w:ascii="標楷體" w:eastAsia="標楷體" w:hAnsi="標楷體" w:hint="eastAsia"/>
          <w:b/>
          <w:sz w:val="28"/>
          <w:szCs w:val="28"/>
        </w:rPr>
        <w:t>總則</w:t>
      </w:r>
      <w:r w:rsidR="00E002FC" w:rsidRPr="00031B4D">
        <w:rPr>
          <w:rFonts w:ascii="標楷體" w:eastAsia="標楷體" w:hAnsi="標楷體" w:hint="eastAsia"/>
          <w:b/>
          <w:sz w:val="28"/>
          <w:szCs w:val="28"/>
        </w:rPr>
        <w:t xml:space="preserve"> </w:t>
      </w:r>
    </w:p>
    <w:p w:rsidR="00E002FC" w:rsidRPr="00031B4D" w:rsidRDefault="001363D4" w:rsidP="00F34B8A">
      <w:pPr>
        <w:spacing w:line="380" w:lineRule="exact"/>
        <w:ind w:leftChars="-18" w:left="1638" w:hanging="1681"/>
        <w:rPr>
          <w:rFonts w:ascii="標楷體" w:eastAsia="標楷體" w:hAnsi="標楷體" w:cs="新細明體"/>
          <w:kern w:val="0"/>
          <w:sz w:val="28"/>
          <w:szCs w:val="28"/>
        </w:rPr>
      </w:pPr>
      <w:r w:rsidRPr="00031B4D">
        <w:rPr>
          <w:rFonts w:ascii="標楷體" w:eastAsia="標楷體" w:hAnsi="標楷體" w:cs="新細明體" w:hint="eastAsia"/>
          <w:kern w:val="0"/>
          <w:sz w:val="28"/>
          <w:szCs w:val="28"/>
        </w:rPr>
        <w:t xml:space="preserve">第  一  條  </w:t>
      </w:r>
      <w:r w:rsidR="009C7DF3" w:rsidRPr="00031B4D">
        <w:rPr>
          <w:rFonts w:ascii="標楷體" w:eastAsia="標楷體" w:hAnsi="標楷體" w:cs="新細明體"/>
          <w:kern w:val="0"/>
          <w:sz w:val="28"/>
          <w:szCs w:val="28"/>
        </w:rPr>
        <w:t>國立</w:t>
      </w:r>
      <w:r w:rsidR="00C93529">
        <w:rPr>
          <w:rFonts w:ascii="標楷體" w:eastAsia="標楷體" w:hAnsi="標楷體" w:cs="新細明體" w:hint="eastAsia"/>
          <w:kern w:val="0"/>
          <w:sz w:val="28"/>
          <w:szCs w:val="28"/>
        </w:rPr>
        <w:t>彰化</w:t>
      </w:r>
      <w:r w:rsidR="00BC291F">
        <w:rPr>
          <w:rFonts w:ascii="標楷體" w:eastAsia="標楷體" w:hAnsi="標楷體" w:cs="新細明體" w:hint="eastAsia"/>
          <w:kern w:val="0"/>
          <w:sz w:val="28"/>
          <w:szCs w:val="28"/>
        </w:rPr>
        <w:t>特殊教育</w:t>
      </w:r>
      <w:r w:rsidR="009C7DF3" w:rsidRPr="00031B4D">
        <w:rPr>
          <w:rFonts w:ascii="標楷體" w:eastAsia="標楷體" w:hAnsi="標楷體" w:cs="新細明體"/>
          <w:kern w:val="0"/>
          <w:sz w:val="28"/>
          <w:szCs w:val="28"/>
        </w:rPr>
        <w:t>學校（以下簡稱本校）為與學生家庭獲得密切聯繫，保障學生學習與受教權益，並妥善運用社會資源</w:t>
      </w:r>
      <w:r w:rsidR="00E002FC" w:rsidRPr="00031B4D">
        <w:rPr>
          <w:rFonts w:ascii="標楷體" w:eastAsia="標楷體" w:hAnsi="標楷體" w:cs="新細明體" w:hint="eastAsia"/>
          <w:kern w:val="0"/>
          <w:sz w:val="28"/>
          <w:szCs w:val="28"/>
        </w:rPr>
        <w:t>，</w:t>
      </w:r>
      <w:r w:rsidR="00171193">
        <w:rPr>
          <w:rFonts w:ascii="標楷體" w:eastAsia="標楷體" w:hAnsi="標楷體" w:cs="新細明體"/>
          <w:kern w:val="0"/>
          <w:sz w:val="28"/>
          <w:szCs w:val="28"/>
        </w:rPr>
        <w:t>共謀教育之健全發展，特依據</w:t>
      </w:r>
      <w:r w:rsidR="003D5976" w:rsidRPr="00031B4D">
        <w:rPr>
          <w:rFonts w:ascii="標楷體" w:eastAsia="標楷體" w:hAnsi="標楷體" w:cs="新細明體"/>
          <w:kern w:val="0"/>
          <w:sz w:val="28"/>
          <w:szCs w:val="28"/>
        </w:rPr>
        <w:t>「高級中</w:t>
      </w:r>
      <w:r w:rsidR="003D5976" w:rsidRPr="00031B4D">
        <w:rPr>
          <w:rFonts w:ascii="標楷體" w:eastAsia="標楷體" w:hAnsi="標楷體" w:cs="新細明體" w:hint="eastAsia"/>
          <w:kern w:val="0"/>
          <w:sz w:val="28"/>
          <w:szCs w:val="28"/>
        </w:rPr>
        <w:t>等學校</w:t>
      </w:r>
      <w:r w:rsidR="009C7DF3" w:rsidRPr="00031B4D">
        <w:rPr>
          <w:rFonts w:ascii="標楷體" w:eastAsia="標楷體" w:hAnsi="標楷體" w:cs="新細明體"/>
          <w:kern w:val="0"/>
          <w:sz w:val="28"/>
          <w:szCs w:val="28"/>
        </w:rPr>
        <w:t>學生家長會設置辦法」，訂定本章程。</w:t>
      </w:r>
    </w:p>
    <w:p w:rsidR="00E002FC" w:rsidRPr="00031B4D" w:rsidRDefault="001363D4" w:rsidP="00F34B8A">
      <w:pPr>
        <w:widowControl/>
        <w:spacing w:line="380" w:lineRule="exact"/>
        <w:ind w:leftChars="-19" w:left="1620" w:hanging="1666"/>
        <w:rPr>
          <w:rFonts w:ascii="標楷體" w:eastAsia="標楷體" w:hAnsi="標楷體" w:cs="新細明體"/>
          <w:kern w:val="0"/>
          <w:sz w:val="28"/>
          <w:szCs w:val="28"/>
        </w:rPr>
      </w:pPr>
      <w:r w:rsidRPr="00031B4D">
        <w:rPr>
          <w:rFonts w:ascii="標楷體" w:eastAsia="標楷體" w:hAnsi="標楷體" w:cs="新細明體" w:hint="eastAsia"/>
          <w:kern w:val="0"/>
          <w:sz w:val="28"/>
          <w:szCs w:val="28"/>
        </w:rPr>
        <w:t>第  二  條</w:t>
      </w:r>
      <w:r w:rsidRPr="00031B4D">
        <w:rPr>
          <w:rFonts w:ascii="標楷體" w:eastAsia="標楷體" w:hAnsi="標楷體" w:cs="新細明體" w:hint="eastAsia"/>
          <w:kern w:val="0"/>
          <w:sz w:val="28"/>
          <w:szCs w:val="28"/>
        </w:rPr>
        <w:tab/>
      </w:r>
      <w:r w:rsidR="00E002FC" w:rsidRPr="00031B4D">
        <w:rPr>
          <w:rFonts w:ascii="標楷體" w:eastAsia="標楷體" w:hAnsi="標楷體" w:cs="新細明體"/>
          <w:kern w:val="0"/>
          <w:sz w:val="28"/>
          <w:szCs w:val="28"/>
        </w:rPr>
        <w:t>本會名為「國立</w:t>
      </w:r>
      <w:r w:rsidR="00C93529">
        <w:rPr>
          <w:rFonts w:ascii="標楷體" w:eastAsia="標楷體" w:hAnsi="標楷體" w:cs="新細明體" w:hint="eastAsia"/>
          <w:kern w:val="0"/>
          <w:sz w:val="28"/>
          <w:szCs w:val="28"/>
        </w:rPr>
        <w:t>彰化</w:t>
      </w:r>
      <w:r w:rsidR="00BC291F">
        <w:rPr>
          <w:rFonts w:ascii="標楷體" w:eastAsia="標楷體" w:hAnsi="標楷體" w:cs="新細明體" w:hint="eastAsia"/>
          <w:kern w:val="0"/>
          <w:sz w:val="28"/>
          <w:szCs w:val="28"/>
        </w:rPr>
        <w:t>特殊教育</w:t>
      </w:r>
      <w:r w:rsidR="00E002FC" w:rsidRPr="00031B4D">
        <w:rPr>
          <w:rFonts w:ascii="標楷體" w:eastAsia="標楷體" w:hAnsi="標楷體" w:cs="新細明體"/>
          <w:kern w:val="0"/>
          <w:sz w:val="28"/>
          <w:szCs w:val="28"/>
        </w:rPr>
        <w:t>學校學生家長會」（以下簡稱</w:t>
      </w:r>
      <w:r w:rsidR="006B67D1" w:rsidRPr="00031B4D">
        <w:rPr>
          <w:rFonts w:ascii="標楷體" w:eastAsia="標楷體" w:hAnsi="標楷體" w:cs="新細明體" w:hint="eastAsia"/>
          <w:kern w:val="0"/>
          <w:sz w:val="28"/>
          <w:szCs w:val="28"/>
        </w:rPr>
        <w:t>本</w:t>
      </w:r>
      <w:r w:rsidR="00E002FC" w:rsidRPr="00031B4D">
        <w:rPr>
          <w:rFonts w:ascii="標楷體" w:eastAsia="標楷體" w:hAnsi="標楷體" w:cs="新細明體"/>
          <w:kern w:val="0"/>
          <w:sz w:val="28"/>
          <w:szCs w:val="28"/>
        </w:rPr>
        <w:t>會），由在學學生之家長為會員組織之</w:t>
      </w:r>
      <w:r w:rsidR="00E002FC" w:rsidRPr="00031B4D">
        <w:rPr>
          <w:rFonts w:ascii="標楷體" w:eastAsia="標楷體" w:hAnsi="標楷體" w:cs="新細明體" w:hint="eastAsia"/>
          <w:kern w:val="0"/>
          <w:sz w:val="28"/>
          <w:szCs w:val="28"/>
        </w:rPr>
        <w:t>；</w:t>
      </w:r>
      <w:r w:rsidR="00E002FC" w:rsidRPr="00031B4D">
        <w:rPr>
          <w:rFonts w:ascii="標楷體" w:eastAsia="標楷體" w:hAnsi="標楷體" w:cs="新細明體"/>
          <w:kern w:val="0"/>
          <w:sz w:val="28"/>
          <w:szCs w:val="28"/>
        </w:rPr>
        <w:t>會址設於學校內，以辦理會務。</w:t>
      </w:r>
    </w:p>
    <w:p w:rsidR="00E002FC" w:rsidRPr="00031B4D" w:rsidRDefault="00171193" w:rsidP="00F34B8A">
      <w:pPr>
        <w:widowControl/>
        <w:spacing w:line="380" w:lineRule="exact"/>
        <w:ind w:leftChars="675" w:left="1620"/>
        <w:rPr>
          <w:rFonts w:ascii="標楷體" w:eastAsia="標楷體" w:hAnsi="標楷體"/>
          <w:sz w:val="28"/>
          <w:szCs w:val="28"/>
        </w:rPr>
      </w:pPr>
      <w:r>
        <w:rPr>
          <w:rFonts w:ascii="標楷體" w:eastAsia="標楷體" w:hAnsi="標楷體" w:cs="新細明體"/>
          <w:kern w:val="0"/>
          <w:sz w:val="28"/>
          <w:szCs w:val="28"/>
        </w:rPr>
        <w:t>前項所稱家長，係指學生之父母</w:t>
      </w:r>
      <w:r w:rsidRPr="00BA26D2">
        <w:rPr>
          <w:rFonts w:ascii="標楷體" w:eastAsia="標楷體" w:hAnsi="標楷體" w:cs="新細明體"/>
          <w:kern w:val="0"/>
          <w:sz w:val="28"/>
          <w:szCs w:val="28"/>
        </w:rPr>
        <w:t>、</w:t>
      </w:r>
      <w:r w:rsidR="00E002FC" w:rsidRPr="00031B4D">
        <w:rPr>
          <w:rFonts w:ascii="標楷體" w:eastAsia="標楷體" w:hAnsi="標楷體" w:cs="新細明體"/>
          <w:kern w:val="0"/>
          <w:sz w:val="28"/>
          <w:szCs w:val="28"/>
        </w:rPr>
        <w:t>法定監護人</w:t>
      </w:r>
      <w:r w:rsidR="00945F39" w:rsidRPr="00BA26D2">
        <w:rPr>
          <w:rFonts w:ascii="標楷體" w:eastAsia="標楷體" w:hAnsi="標楷體" w:cs="新細明體"/>
          <w:kern w:val="0"/>
          <w:sz w:val="28"/>
          <w:szCs w:val="28"/>
        </w:rPr>
        <w:t>、</w:t>
      </w:r>
      <w:r w:rsidR="00E002FC" w:rsidRPr="00BA26D2">
        <w:rPr>
          <w:rFonts w:ascii="標楷體" w:eastAsia="標楷體" w:hAnsi="標楷體" w:cs="新細明體" w:hint="eastAsia"/>
          <w:kern w:val="0"/>
          <w:sz w:val="28"/>
          <w:szCs w:val="28"/>
        </w:rPr>
        <w:t>其他同居</w:t>
      </w:r>
      <w:r w:rsidR="00E002FC" w:rsidRPr="00031B4D">
        <w:rPr>
          <w:rFonts w:ascii="標楷體" w:eastAsia="標楷體" w:hAnsi="標楷體" w:hint="eastAsia"/>
          <w:sz w:val="28"/>
          <w:szCs w:val="28"/>
        </w:rPr>
        <w:t>之親屬</w:t>
      </w:r>
      <w:r w:rsidR="003438BF" w:rsidRPr="00031B4D">
        <w:rPr>
          <w:rFonts w:ascii="標楷體" w:eastAsia="標楷體" w:hAnsi="標楷體" w:hint="eastAsia"/>
          <w:sz w:val="28"/>
          <w:szCs w:val="28"/>
        </w:rPr>
        <w:t>或</w:t>
      </w:r>
      <w:r w:rsidR="003438BF" w:rsidRPr="00031B4D">
        <w:rPr>
          <w:rFonts w:ascii="標楷體" w:eastAsia="標楷體" w:hAnsi="標楷體" w:cs="新細明體"/>
          <w:kern w:val="0"/>
          <w:sz w:val="28"/>
          <w:szCs w:val="28"/>
        </w:rPr>
        <w:t>實際負擔學生教養之人</w:t>
      </w:r>
      <w:r w:rsidR="00E002FC" w:rsidRPr="00031B4D">
        <w:rPr>
          <w:rFonts w:ascii="標楷體" w:eastAsia="標楷體" w:hAnsi="標楷體" w:hint="eastAsia"/>
          <w:sz w:val="28"/>
          <w:szCs w:val="28"/>
        </w:rPr>
        <w:t>。</w:t>
      </w:r>
    </w:p>
    <w:p w:rsidR="00E002FC" w:rsidRPr="00031B4D" w:rsidRDefault="00E002FC" w:rsidP="00F34B8A">
      <w:pPr>
        <w:widowControl/>
        <w:spacing w:line="380" w:lineRule="exact"/>
        <w:ind w:leftChars="675" w:left="1620"/>
        <w:rPr>
          <w:rFonts w:ascii="標楷體" w:eastAsia="標楷體" w:hAnsi="標楷體" w:cs="新細明體"/>
          <w:kern w:val="0"/>
          <w:sz w:val="28"/>
          <w:szCs w:val="28"/>
        </w:rPr>
      </w:pPr>
      <w:r w:rsidRPr="00031B4D">
        <w:rPr>
          <w:rFonts w:ascii="標楷體" w:eastAsia="標楷體" w:hAnsi="標楷體" w:hint="eastAsia"/>
          <w:sz w:val="28"/>
          <w:szCs w:val="28"/>
        </w:rPr>
        <w:t>學校依個人資料保護法規規定，於每學年第一學期開學後三星期內，經家長同意後，提供家長會有關學生之家長名錄</w:t>
      </w:r>
      <w:r w:rsidR="003D5976" w:rsidRPr="00031B4D">
        <w:rPr>
          <w:rFonts w:ascii="標楷體" w:eastAsia="標楷體" w:hAnsi="標楷體" w:hint="eastAsia"/>
          <w:sz w:val="28"/>
          <w:szCs w:val="28"/>
        </w:rPr>
        <w:t>，</w:t>
      </w:r>
      <w:r w:rsidR="003D5976" w:rsidRPr="00031B4D">
        <w:rPr>
          <w:rFonts w:ascii="標楷體" w:eastAsia="標楷體" w:hAnsi="標楷體" w:cs="新細明體"/>
          <w:kern w:val="0"/>
          <w:sz w:val="28"/>
          <w:szCs w:val="28"/>
        </w:rPr>
        <w:t>以利會務運作。</w:t>
      </w:r>
    </w:p>
    <w:p w:rsidR="00E002FC" w:rsidRPr="00031B4D" w:rsidRDefault="00E002FC" w:rsidP="00F34B8A">
      <w:pPr>
        <w:widowControl/>
        <w:spacing w:line="380" w:lineRule="exact"/>
        <w:rPr>
          <w:rFonts w:ascii="標楷體" w:eastAsia="標楷體" w:hAnsi="標楷體" w:cs="新細明體"/>
          <w:kern w:val="0"/>
          <w:sz w:val="28"/>
          <w:szCs w:val="28"/>
        </w:rPr>
      </w:pPr>
      <w:r w:rsidRPr="00031B4D">
        <w:rPr>
          <w:rFonts w:ascii="標楷體" w:eastAsia="標楷體" w:hAnsi="標楷體" w:cs="新細明體" w:hint="eastAsia"/>
          <w:kern w:val="0"/>
          <w:sz w:val="28"/>
          <w:szCs w:val="28"/>
        </w:rPr>
        <w:t xml:space="preserve">          </w:t>
      </w:r>
    </w:p>
    <w:p w:rsidR="003D5976" w:rsidRPr="00171193" w:rsidRDefault="001A791F" w:rsidP="001A791F">
      <w:pPr>
        <w:spacing w:line="380" w:lineRule="exact"/>
        <w:ind w:leftChars="-18" w:left="1638" w:hanging="1681"/>
        <w:rPr>
          <w:rFonts w:ascii="標楷體" w:eastAsia="標楷體" w:hAnsi="標楷體" w:cs="新細明體"/>
          <w:b/>
          <w:color w:val="000000"/>
          <w:kern w:val="0"/>
          <w:sz w:val="28"/>
          <w:szCs w:val="28"/>
        </w:rPr>
      </w:pPr>
      <w:r>
        <w:rPr>
          <w:rFonts w:ascii="標楷體" w:eastAsia="標楷體" w:hAnsi="標楷體" w:hint="eastAsia"/>
          <w:color w:val="000000"/>
          <w:sz w:val="28"/>
          <w:szCs w:val="28"/>
        </w:rPr>
        <w:t xml:space="preserve">            </w:t>
      </w:r>
      <w:r w:rsidR="003D5976" w:rsidRPr="001A791F">
        <w:rPr>
          <w:rFonts w:ascii="標楷體" w:eastAsia="標楷體" w:hAnsi="標楷體" w:hint="eastAsia"/>
          <w:b/>
          <w:sz w:val="28"/>
          <w:szCs w:val="28"/>
        </w:rPr>
        <w:t>第二</w:t>
      </w:r>
      <w:r w:rsidR="003D5976" w:rsidRPr="00171193">
        <w:rPr>
          <w:rFonts w:ascii="標楷體" w:eastAsia="標楷體" w:hAnsi="標楷體" w:cs="新細明體" w:hint="eastAsia"/>
          <w:b/>
          <w:color w:val="000000"/>
          <w:kern w:val="0"/>
          <w:sz w:val="28"/>
          <w:szCs w:val="28"/>
        </w:rPr>
        <w:t>章  組織</w:t>
      </w:r>
    </w:p>
    <w:p w:rsidR="009C7DF3" w:rsidRPr="00171193" w:rsidRDefault="001363D4" w:rsidP="00F34B8A">
      <w:pPr>
        <w:pStyle w:val="031"/>
        <w:spacing w:before="0" w:beforeAutospacing="0" w:after="0" w:afterAutospacing="0" w:line="380" w:lineRule="exact"/>
        <w:ind w:leftChars="-11" w:left="1609" w:hangingChars="511" w:hanging="1635"/>
        <w:rPr>
          <w:rFonts w:ascii="標楷體" w:eastAsia="標楷體" w:hAnsi="標楷體"/>
          <w:color w:val="000000"/>
          <w:sz w:val="28"/>
          <w:szCs w:val="28"/>
        </w:rPr>
      </w:pPr>
      <w:r w:rsidRPr="00171193">
        <w:rPr>
          <w:rFonts w:ascii="標楷體" w:eastAsia="標楷體" w:hAnsi="標楷體" w:hint="eastAsia"/>
          <w:color w:val="000000"/>
          <w:sz w:val="32"/>
          <w:szCs w:val="32"/>
        </w:rPr>
        <w:t xml:space="preserve">第  </w:t>
      </w:r>
      <w:r w:rsidR="003D5976" w:rsidRPr="00171193">
        <w:rPr>
          <w:rFonts w:ascii="標楷體" w:eastAsia="標楷體" w:hAnsi="標楷體" w:hint="eastAsia"/>
          <w:color w:val="000000"/>
          <w:sz w:val="32"/>
          <w:szCs w:val="32"/>
        </w:rPr>
        <w:t>三</w:t>
      </w:r>
      <w:r w:rsidRPr="00171193">
        <w:rPr>
          <w:rFonts w:ascii="標楷體" w:eastAsia="標楷體" w:hAnsi="標楷體" w:hint="eastAsia"/>
          <w:color w:val="000000"/>
          <w:sz w:val="32"/>
          <w:szCs w:val="32"/>
        </w:rPr>
        <w:t xml:space="preserve"> </w:t>
      </w:r>
      <w:r w:rsidR="003D5976" w:rsidRPr="00171193">
        <w:rPr>
          <w:rFonts w:ascii="標楷體" w:eastAsia="標楷體" w:hAnsi="標楷體" w:hint="eastAsia"/>
          <w:color w:val="000000"/>
          <w:sz w:val="32"/>
          <w:szCs w:val="32"/>
        </w:rPr>
        <w:t>條</w:t>
      </w:r>
      <w:r w:rsidRPr="00171193">
        <w:rPr>
          <w:rFonts w:ascii="標楷體" w:eastAsia="標楷體" w:hAnsi="標楷體" w:hint="eastAsia"/>
          <w:color w:val="000000"/>
          <w:sz w:val="32"/>
          <w:szCs w:val="32"/>
        </w:rPr>
        <w:t xml:space="preserve"> </w:t>
      </w:r>
      <w:r w:rsidR="006B67D1" w:rsidRPr="00171193">
        <w:rPr>
          <w:rFonts w:ascii="標楷體" w:eastAsia="標楷體" w:hAnsi="標楷體" w:hint="eastAsia"/>
          <w:color w:val="000000"/>
          <w:sz w:val="28"/>
          <w:szCs w:val="28"/>
        </w:rPr>
        <w:t>本</w:t>
      </w:r>
      <w:r w:rsidR="001B12F7" w:rsidRPr="00171193">
        <w:rPr>
          <w:rFonts w:ascii="標楷體" w:eastAsia="標楷體" w:hAnsi="標楷體" w:hint="eastAsia"/>
          <w:color w:val="000000"/>
          <w:sz w:val="28"/>
          <w:szCs w:val="28"/>
        </w:rPr>
        <w:t>會設會員代表大會，</w:t>
      </w:r>
      <w:r w:rsidR="003D5976" w:rsidRPr="00171193">
        <w:rPr>
          <w:rFonts w:ascii="標楷體" w:eastAsia="標楷體" w:hAnsi="標楷體" w:hint="eastAsia"/>
          <w:color w:val="000000"/>
          <w:sz w:val="28"/>
          <w:szCs w:val="28"/>
        </w:rPr>
        <w:t>會員代表由各班班級代表組</w:t>
      </w:r>
      <w:r w:rsidR="006B67D1" w:rsidRPr="00171193">
        <w:rPr>
          <w:rFonts w:ascii="標楷體" w:eastAsia="標楷體" w:hAnsi="標楷體" w:hint="eastAsia"/>
          <w:color w:val="000000"/>
          <w:sz w:val="28"/>
          <w:szCs w:val="28"/>
        </w:rPr>
        <w:t>成</w:t>
      </w:r>
      <w:r w:rsidR="003D5976" w:rsidRPr="00171193">
        <w:rPr>
          <w:rFonts w:ascii="標楷體" w:eastAsia="標楷體" w:hAnsi="標楷體" w:hint="eastAsia"/>
          <w:color w:val="000000"/>
          <w:sz w:val="28"/>
          <w:szCs w:val="28"/>
        </w:rPr>
        <w:t>。班級代表應於每學年第一學期開學後四星期內，由各班家長選（推）</w:t>
      </w:r>
      <w:r w:rsidR="006753BD" w:rsidRPr="00171193">
        <w:rPr>
          <w:rFonts w:ascii="標楷體" w:eastAsia="標楷體" w:hAnsi="標楷體" w:hint="eastAsia"/>
          <w:color w:val="000000"/>
          <w:sz w:val="28"/>
          <w:szCs w:val="28"/>
        </w:rPr>
        <w:t>舉</w:t>
      </w:r>
      <w:r w:rsidR="003D5976" w:rsidRPr="00171193">
        <w:rPr>
          <w:rFonts w:ascii="標楷體" w:eastAsia="標楷體" w:hAnsi="標楷體" w:hint="eastAsia"/>
          <w:color w:val="000000"/>
          <w:sz w:val="28"/>
          <w:szCs w:val="28"/>
        </w:rPr>
        <w:t>一人至三人擔任之；其選（推）</w:t>
      </w:r>
      <w:r w:rsidR="006753BD" w:rsidRPr="00171193">
        <w:rPr>
          <w:rFonts w:ascii="標楷體" w:eastAsia="標楷體" w:hAnsi="標楷體" w:hint="eastAsia"/>
          <w:color w:val="000000"/>
          <w:sz w:val="28"/>
          <w:szCs w:val="28"/>
        </w:rPr>
        <w:t>舉</w:t>
      </w:r>
      <w:r w:rsidR="003D5976" w:rsidRPr="00171193">
        <w:rPr>
          <w:rFonts w:ascii="標楷體" w:eastAsia="標楷體" w:hAnsi="標楷體" w:hint="eastAsia"/>
          <w:color w:val="000000"/>
          <w:sz w:val="28"/>
          <w:szCs w:val="28"/>
        </w:rPr>
        <w:t>方式，得採會議或通訊為之。會員代表任期一年，連選得連任。同一家庭之家長，以一人被選（推）</w:t>
      </w:r>
      <w:r w:rsidR="006753BD" w:rsidRPr="00171193">
        <w:rPr>
          <w:rFonts w:ascii="標楷體" w:eastAsia="標楷體" w:hAnsi="標楷體" w:hint="eastAsia"/>
          <w:color w:val="000000"/>
          <w:sz w:val="28"/>
          <w:szCs w:val="28"/>
        </w:rPr>
        <w:t>舉</w:t>
      </w:r>
      <w:r w:rsidR="003D5976" w:rsidRPr="00171193">
        <w:rPr>
          <w:rFonts w:ascii="標楷體" w:eastAsia="標楷體" w:hAnsi="標楷體" w:hint="eastAsia"/>
          <w:color w:val="000000"/>
          <w:sz w:val="28"/>
          <w:szCs w:val="28"/>
        </w:rPr>
        <w:t>為班級代表為限。</w:t>
      </w:r>
    </w:p>
    <w:p w:rsidR="001363D4" w:rsidRPr="00171193" w:rsidRDefault="001B12F7" w:rsidP="00F34B8A">
      <w:pPr>
        <w:pStyle w:val="031"/>
        <w:spacing w:before="0" w:beforeAutospacing="0" w:after="0" w:afterAutospacing="0" w:line="380" w:lineRule="exact"/>
        <w:ind w:left="1568" w:hanging="1582"/>
        <w:rPr>
          <w:rFonts w:ascii="標楷體" w:eastAsia="標楷體" w:hAnsi="標楷體"/>
          <w:color w:val="000000"/>
          <w:sz w:val="28"/>
          <w:szCs w:val="28"/>
        </w:rPr>
      </w:pPr>
      <w:r w:rsidRPr="00171193">
        <w:rPr>
          <w:rFonts w:ascii="標楷體" w:eastAsia="標楷體" w:hAnsi="標楷體" w:hint="eastAsia"/>
          <w:color w:val="000000"/>
          <w:sz w:val="28"/>
          <w:szCs w:val="28"/>
        </w:rPr>
        <w:t>第</w:t>
      </w:r>
      <w:r w:rsidR="001363D4"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四</w:t>
      </w:r>
      <w:r w:rsidR="001363D4"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條</w:t>
      </w:r>
      <w:r w:rsidR="00F34B8A" w:rsidRPr="00171193">
        <w:rPr>
          <w:rFonts w:ascii="標楷體" w:eastAsia="標楷體" w:hAnsi="標楷體" w:hint="eastAsia"/>
          <w:color w:val="000000"/>
          <w:sz w:val="28"/>
          <w:szCs w:val="28"/>
        </w:rPr>
        <w:t xml:space="preserve"> </w:t>
      </w:r>
      <w:r w:rsidR="000F09E6" w:rsidRPr="00171193">
        <w:rPr>
          <w:rFonts w:ascii="標楷體" w:eastAsia="標楷體" w:hAnsi="標楷體" w:hint="eastAsia"/>
          <w:color w:val="000000"/>
          <w:sz w:val="28"/>
          <w:szCs w:val="28"/>
        </w:rPr>
        <w:t>委員會置委員</w:t>
      </w:r>
      <w:r w:rsidR="00C47EF9" w:rsidRPr="00171193">
        <w:rPr>
          <w:rFonts w:ascii="標楷體" w:eastAsia="標楷體" w:hAnsi="標楷體" w:hint="eastAsia"/>
          <w:color w:val="000000"/>
          <w:sz w:val="28"/>
          <w:szCs w:val="28"/>
        </w:rPr>
        <w:t>七至三</w:t>
      </w:r>
      <w:r w:rsidR="000F09E6" w:rsidRPr="00171193">
        <w:rPr>
          <w:rFonts w:ascii="標楷體" w:eastAsia="標楷體" w:hAnsi="標楷體" w:hint="eastAsia"/>
          <w:color w:val="000000"/>
          <w:sz w:val="28"/>
          <w:szCs w:val="28"/>
        </w:rPr>
        <w:t>十一</w:t>
      </w:r>
      <w:r w:rsidRPr="00171193">
        <w:rPr>
          <w:rFonts w:ascii="標楷體" w:eastAsia="標楷體" w:hAnsi="標楷體" w:hint="eastAsia"/>
          <w:color w:val="000000"/>
          <w:sz w:val="28"/>
          <w:szCs w:val="28"/>
        </w:rPr>
        <w:t>人，由會員代表大會就會員代表中選（推）</w:t>
      </w:r>
      <w:r w:rsidR="006753BD" w:rsidRPr="00171193">
        <w:rPr>
          <w:rFonts w:ascii="標楷體" w:eastAsia="標楷體" w:hAnsi="標楷體" w:hint="eastAsia"/>
          <w:color w:val="000000"/>
          <w:sz w:val="28"/>
          <w:szCs w:val="28"/>
        </w:rPr>
        <w:t>舉</w:t>
      </w:r>
      <w:r w:rsidRPr="00171193">
        <w:rPr>
          <w:rFonts w:ascii="標楷體" w:eastAsia="標楷體" w:hAnsi="標楷體" w:hint="eastAsia"/>
          <w:color w:val="000000"/>
          <w:sz w:val="28"/>
          <w:szCs w:val="28"/>
        </w:rPr>
        <w:t>組成之，均為無給職。委員每一學年改選一次，連選得連任；其任期自當選之日起，至下屆委員產生之日止。</w:t>
      </w:r>
    </w:p>
    <w:p w:rsidR="001B12F7" w:rsidRPr="00171193" w:rsidRDefault="00D82A8D" w:rsidP="00F34B8A">
      <w:pPr>
        <w:pStyle w:val="031"/>
        <w:spacing w:before="0" w:beforeAutospacing="0" w:after="0" w:afterAutospacing="0" w:line="380" w:lineRule="exact"/>
        <w:ind w:leftChars="-5" w:left="1584" w:hangingChars="570" w:hanging="1596"/>
        <w:rPr>
          <w:rFonts w:ascii="標楷體" w:eastAsia="標楷體" w:hAnsi="標楷體"/>
          <w:color w:val="000000"/>
          <w:sz w:val="28"/>
          <w:szCs w:val="28"/>
        </w:rPr>
      </w:pPr>
      <w:r w:rsidRPr="00171193">
        <w:rPr>
          <w:rFonts w:ascii="標楷體" w:eastAsia="標楷體" w:hAnsi="標楷體" w:hint="eastAsia"/>
          <w:color w:val="000000"/>
          <w:sz w:val="28"/>
          <w:szCs w:val="28"/>
        </w:rPr>
        <w:t>第  五  條</w:t>
      </w:r>
      <w:r w:rsidRPr="00171193">
        <w:rPr>
          <w:rFonts w:ascii="標楷體" w:eastAsia="標楷體" w:hAnsi="標楷體" w:hint="eastAsia"/>
          <w:color w:val="000000"/>
          <w:sz w:val="28"/>
          <w:szCs w:val="28"/>
        </w:rPr>
        <w:tab/>
      </w:r>
      <w:r w:rsidR="000F09E6" w:rsidRPr="00171193">
        <w:rPr>
          <w:rFonts w:ascii="標楷體" w:eastAsia="標楷體" w:hAnsi="標楷體" w:hint="eastAsia"/>
          <w:color w:val="000000"/>
          <w:sz w:val="28"/>
          <w:szCs w:val="28"/>
        </w:rPr>
        <w:t>委員會設常務委員會，置常務委員五</w:t>
      </w:r>
      <w:r w:rsidR="00051E72" w:rsidRPr="00171193">
        <w:rPr>
          <w:rFonts w:ascii="標楷體" w:eastAsia="標楷體" w:hAnsi="標楷體" w:hint="eastAsia"/>
          <w:color w:val="000000"/>
          <w:sz w:val="28"/>
          <w:szCs w:val="28"/>
        </w:rPr>
        <w:t>至九</w:t>
      </w:r>
      <w:r w:rsidR="001B12F7" w:rsidRPr="00171193">
        <w:rPr>
          <w:rFonts w:ascii="標楷體" w:eastAsia="標楷體" w:hAnsi="標楷體" w:hint="eastAsia"/>
          <w:color w:val="000000"/>
          <w:sz w:val="28"/>
          <w:szCs w:val="28"/>
        </w:rPr>
        <w:t>人，由委員會就委員中選（推）</w:t>
      </w:r>
      <w:r w:rsidR="006753BD" w:rsidRPr="00171193">
        <w:rPr>
          <w:rFonts w:ascii="標楷體" w:eastAsia="標楷體" w:hAnsi="標楷體" w:hint="eastAsia"/>
          <w:color w:val="000000"/>
          <w:sz w:val="28"/>
          <w:szCs w:val="28"/>
        </w:rPr>
        <w:t>舉</w:t>
      </w:r>
      <w:r w:rsidR="001B12F7" w:rsidRPr="00171193">
        <w:rPr>
          <w:rFonts w:ascii="標楷體" w:eastAsia="標楷體" w:hAnsi="標楷體" w:hint="eastAsia"/>
          <w:color w:val="000000"/>
          <w:sz w:val="28"/>
          <w:szCs w:val="28"/>
        </w:rPr>
        <w:t>之，每學年改選一次，連選得連任。</w:t>
      </w:r>
    </w:p>
    <w:p w:rsidR="001B12F7" w:rsidRPr="00171193" w:rsidRDefault="001B12F7" w:rsidP="00F34B8A">
      <w:pPr>
        <w:pStyle w:val="031"/>
        <w:spacing w:before="0" w:beforeAutospacing="0" w:after="0" w:afterAutospacing="0" w:line="380" w:lineRule="exact"/>
        <w:ind w:left="1596"/>
        <w:rPr>
          <w:rFonts w:ascii="標楷體" w:eastAsia="標楷體" w:hAnsi="標楷體"/>
          <w:color w:val="000000"/>
          <w:sz w:val="28"/>
          <w:szCs w:val="28"/>
        </w:rPr>
      </w:pPr>
      <w:r w:rsidRPr="00171193">
        <w:rPr>
          <w:rFonts w:ascii="標楷體" w:eastAsia="標楷體" w:hAnsi="標楷體" w:hint="eastAsia"/>
          <w:color w:val="000000"/>
          <w:sz w:val="28"/>
          <w:szCs w:val="28"/>
        </w:rPr>
        <w:t>委員會</w:t>
      </w:r>
      <w:r w:rsidR="00506043" w:rsidRPr="00171193">
        <w:rPr>
          <w:rFonts w:ascii="標楷體" w:eastAsia="標楷體" w:hAnsi="標楷體" w:hint="eastAsia"/>
          <w:color w:val="000000"/>
          <w:sz w:val="28"/>
          <w:szCs w:val="28"/>
        </w:rPr>
        <w:t>應就前項常務委員中選（推）</w:t>
      </w:r>
      <w:r w:rsidR="006753BD" w:rsidRPr="00171193">
        <w:rPr>
          <w:rFonts w:ascii="標楷體" w:eastAsia="標楷體" w:hAnsi="標楷體" w:hint="eastAsia"/>
          <w:color w:val="000000"/>
          <w:sz w:val="28"/>
          <w:szCs w:val="28"/>
        </w:rPr>
        <w:t>舉</w:t>
      </w:r>
      <w:r w:rsidR="00506043" w:rsidRPr="00171193">
        <w:rPr>
          <w:rFonts w:ascii="標楷體" w:eastAsia="標楷體" w:hAnsi="標楷體" w:hint="eastAsia"/>
          <w:color w:val="000000"/>
          <w:sz w:val="28"/>
          <w:szCs w:val="28"/>
        </w:rPr>
        <w:t>出一人</w:t>
      </w:r>
      <w:r w:rsidRPr="00171193">
        <w:rPr>
          <w:rFonts w:ascii="標楷體" w:eastAsia="標楷體" w:hAnsi="標楷體" w:hint="eastAsia"/>
          <w:color w:val="000000"/>
          <w:sz w:val="28"/>
          <w:szCs w:val="28"/>
        </w:rPr>
        <w:t>為家長會會長，</w:t>
      </w:r>
      <w:r w:rsidR="00945F39" w:rsidRPr="00BA26D2">
        <w:rPr>
          <w:rFonts w:ascii="標楷體" w:eastAsia="標楷體" w:hAnsi="標楷體" w:hint="eastAsia"/>
          <w:color w:val="000000"/>
          <w:sz w:val="28"/>
          <w:szCs w:val="28"/>
        </w:rPr>
        <w:t>一人至五人</w:t>
      </w:r>
      <w:r w:rsidRPr="00171193">
        <w:rPr>
          <w:rFonts w:ascii="標楷體" w:eastAsia="標楷體" w:hAnsi="標楷體" w:hint="eastAsia"/>
          <w:color w:val="000000"/>
          <w:sz w:val="28"/>
          <w:szCs w:val="28"/>
        </w:rPr>
        <w:t>為副會長。</w:t>
      </w:r>
    </w:p>
    <w:p w:rsidR="001B12F7" w:rsidRPr="00171193" w:rsidRDefault="000F128E" w:rsidP="00F34B8A">
      <w:pPr>
        <w:pStyle w:val="031"/>
        <w:spacing w:before="0" w:beforeAutospacing="0" w:after="0" w:afterAutospacing="0" w:line="380" w:lineRule="exact"/>
        <w:ind w:left="1596"/>
        <w:rPr>
          <w:rFonts w:ascii="標楷體" w:eastAsia="標楷體" w:hAnsi="標楷體"/>
          <w:color w:val="000000"/>
          <w:sz w:val="28"/>
          <w:szCs w:val="28"/>
        </w:rPr>
      </w:pPr>
      <w:r w:rsidRPr="00171193">
        <w:rPr>
          <w:rFonts w:ascii="標楷體" w:eastAsia="標楷體" w:hAnsi="標楷體" w:hint="eastAsia"/>
          <w:color w:val="000000"/>
          <w:sz w:val="28"/>
          <w:szCs w:val="28"/>
        </w:rPr>
        <w:t>本</w:t>
      </w:r>
      <w:r w:rsidR="001B12F7" w:rsidRPr="00171193">
        <w:rPr>
          <w:rFonts w:ascii="標楷體" w:eastAsia="標楷體" w:hAnsi="標楷體" w:hint="eastAsia"/>
          <w:color w:val="000000"/>
          <w:sz w:val="28"/>
          <w:szCs w:val="28"/>
        </w:rPr>
        <w:t>會會長、副會長每學年改選一次，連選得連任，</w:t>
      </w:r>
      <w:r w:rsidR="00945F39" w:rsidRPr="00BA26D2">
        <w:rPr>
          <w:rFonts w:ascii="標楷體" w:eastAsia="標楷體" w:hAnsi="標楷體" w:hint="eastAsia"/>
          <w:color w:val="000000"/>
          <w:sz w:val="28"/>
          <w:szCs w:val="28"/>
        </w:rPr>
        <w:t>並</w:t>
      </w:r>
      <w:r w:rsidR="001B12F7" w:rsidRPr="00171193">
        <w:rPr>
          <w:rFonts w:ascii="標楷體" w:eastAsia="標楷體" w:hAnsi="標楷體" w:hint="eastAsia"/>
          <w:color w:val="000000"/>
          <w:sz w:val="28"/>
          <w:szCs w:val="28"/>
        </w:rPr>
        <w:t>以連任一次為限。</w:t>
      </w:r>
    </w:p>
    <w:p w:rsidR="001B12F7" w:rsidRPr="00171193" w:rsidRDefault="00464B6E" w:rsidP="00F34B8A">
      <w:pPr>
        <w:pStyle w:val="031"/>
        <w:spacing w:before="0" w:beforeAutospacing="0" w:after="0" w:afterAutospacing="0" w:line="380" w:lineRule="exact"/>
        <w:ind w:left="1596"/>
        <w:rPr>
          <w:rFonts w:ascii="標楷體" w:eastAsia="標楷體" w:hAnsi="標楷體"/>
          <w:color w:val="000000"/>
          <w:sz w:val="28"/>
          <w:szCs w:val="28"/>
        </w:rPr>
      </w:pPr>
      <w:r w:rsidRPr="00171193">
        <w:rPr>
          <w:rFonts w:ascii="標楷體" w:eastAsia="標楷體" w:hAnsi="標楷體" w:hint="eastAsia"/>
          <w:color w:val="000000"/>
          <w:sz w:val="28"/>
          <w:szCs w:val="28"/>
        </w:rPr>
        <w:t>委員</w:t>
      </w:r>
      <w:r w:rsidR="00506043" w:rsidRPr="00171193">
        <w:rPr>
          <w:rFonts w:ascii="標楷體" w:eastAsia="標楷體" w:hAnsi="標楷體" w:hint="eastAsia"/>
          <w:color w:val="000000"/>
          <w:sz w:val="28"/>
          <w:szCs w:val="28"/>
        </w:rPr>
        <w:t>會應選（推）</w:t>
      </w:r>
      <w:r w:rsidR="006753BD" w:rsidRPr="00171193">
        <w:rPr>
          <w:rFonts w:ascii="標楷體" w:eastAsia="標楷體" w:hAnsi="標楷體" w:hint="eastAsia"/>
          <w:color w:val="000000"/>
          <w:sz w:val="28"/>
          <w:szCs w:val="28"/>
        </w:rPr>
        <w:t>舉</w:t>
      </w:r>
      <w:r w:rsidR="00506043" w:rsidRPr="00171193">
        <w:rPr>
          <w:rFonts w:ascii="標楷體" w:eastAsia="標楷體" w:hAnsi="標楷體" w:hint="eastAsia"/>
          <w:color w:val="000000"/>
          <w:sz w:val="28"/>
          <w:szCs w:val="28"/>
        </w:rPr>
        <w:t>財務委員、監察委員各一人，</w:t>
      </w:r>
      <w:r w:rsidR="001B12F7" w:rsidRPr="00171193">
        <w:rPr>
          <w:rFonts w:ascii="標楷體" w:eastAsia="標楷體" w:hAnsi="標楷體" w:hint="eastAsia"/>
          <w:color w:val="000000"/>
          <w:sz w:val="28"/>
          <w:szCs w:val="28"/>
        </w:rPr>
        <w:t>由委員互選（推）之。</w:t>
      </w:r>
    </w:p>
    <w:p w:rsidR="009928EA" w:rsidRPr="00171193" w:rsidRDefault="009928EA" w:rsidP="00F34B8A">
      <w:pPr>
        <w:pStyle w:val="031"/>
        <w:spacing w:before="0" w:beforeAutospacing="0" w:after="0" w:afterAutospacing="0" w:line="380" w:lineRule="exact"/>
        <w:ind w:left="1596"/>
        <w:rPr>
          <w:rFonts w:ascii="標楷體" w:eastAsia="標楷體" w:hAnsi="標楷體"/>
          <w:color w:val="000000"/>
          <w:sz w:val="28"/>
          <w:szCs w:val="28"/>
        </w:rPr>
      </w:pPr>
      <w:r w:rsidRPr="00171193">
        <w:rPr>
          <w:rFonts w:ascii="標楷體" w:eastAsia="標楷體" w:hAnsi="標楷體" w:hint="eastAsia"/>
          <w:color w:val="000000"/>
          <w:sz w:val="28"/>
          <w:szCs w:val="28"/>
        </w:rPr>
        <w:t>財務委員對本會</w:t>
      </w:r>
      <w:r w:rsidR="004A5B8D" w:rsidRPr="00171193">
        <w:rPr>
          <w:rFonts w:ascii="標楷體" w:eastAsia="標楷體" w:hAnsi="標楷體" w:hint="eastAsia"/>
          <w:color w:val="000000"/>
          <w:sz w:val="28"/>
          <w:szCs w:val="28"/>
        </w:rPr>
        <w:t>經費</w:t>
      </w:r>
      <w:r w:rsidRPr="00171193">
        <w:rPr>
          <w:rFonts w:ascii="標楷體" w:eastAsia="標楷體" w:hAnsi="標楷體" w:hint="eastAsia"/>
          <w:color w:val="000000"/>
          <w:sz w:val="28"/>
          <w:szCs w:val="28"/>
        </w:rPr>
        <w:t>預</w:t>
      </w:r>
      <w:r w:rsidR="006753BD" w:rsidRPr="00171193">
        <w:rPr>
          <w:rFonts w:ascii="標楷體" w:eastAsia="標楷體" w:hAnsi="標楷體" w:hint="eastAsia"/>
          <w:color w:val="000000"/>
          <w:sz w:val="28"/>
          <w:szCs w:val="28"/>
        </w:rPr>
        <w:t>算</w:t>
      </w:r>
      <w:r w:rsidRPr="00171193">
        <w:rPr>
          <w:rFonts w:ascii="標楷體" w:eastAsia="標楷體" w:hAnsi="標楷體" w:hint="eastAsia"/>
          <w:color w:val="000000"/>
          <w:sz w:val="28"/>
          <w:szCs w:val="28"/>
        </w:rPr>
        <w:t>、決算報表</w:t>
      </w:r>
      <w:r w:rsidR="004A5B8D" w:rsidRPr="00171193">
        <w:rPr>
          <w:rFonts w:ascii="標楷體" w:eastAsia="標楷體" w:hAnsi="標楷體" w:hint="eastAsia"/>
          <w:color w:val="000000"/>
          <w:sz w:val="28"/>
          <w:szCs w:val="28"/>
        </w:rPr>
        <w:t>編列</w:t>
      </w:r>
      <w:r w:rsidRPr="00171193">
        <w:rPr>
          <w:rFonts w:ascii="標楷體" w:eastAsia="標楷體" w:hAnsi="標楷體" w:hint="eastAsia"/>
          <w:color w:val="000000"/>
          <w:sz w:val="28"/>
          <w:szCs w:val="28"/>
        </w:rPr>
        <w:t>及收支明細表</w:t>
      </w:r>
      <w:r w:rsidR="006753BD" w:rsidRPr="00171193">
        <w:rPr>
          <w:rFonts w:ascii="標楷體" w:eastAsia="標楷體" w:hAnsi="標楷體" w:hint="eastAsia"/>
          <w:color w:val="000000"/>
          <w:sz w:val="28"/>
          <w:szCs w:val="28"/>
        </w:rPr>
        <w:t>，</w:t>
      </w:r>
      <w:r w:rsidR="004A5B8D" w:rsidRPr="00171193">
        <w:rPr>
          <w:rFonts w:ascii="標楷體" w:eastAsia="標楷體" w:hAnsi="標楷體" w:hint="eastAsia"/>
          <w:color w:val="000000"/>
          <w:sz w:val="28"/>
          <w:szCs w:val="28"/>
        </w:rPr>
        <w:t>負有審</w:t>
      </w:r>
      <w:r w:rsidR="00147E57" w:rsidRPr="00171193">
        <w:rPr>
          <w:rFonts w:ascii="標楷體" w:eastAsia="標楷體" w:hAnsi="標楷體" w:hint="eastAsia"/>
          <w:color w:val="000000"/>
          <w:sz w:val="28"/>
          <w:szCs w:val="28"/>
        </w:rPr>
        <w:t>查</w:t>
      </w:r>
      <w:r w:rsidR="004A5B8D" w:rsidRPr="00171193">
        <w:rPr>
          <w:rFonts w:ascii="標楷體" w:eastAsia="標楷體" w:hAnsi="標楷體" w:hint="eastAsia"/>
          <w:color w:val="000000"/>
          <w:sz w:val="28"/>
          <w:szCs w:val="28"/>
        </w:rPr>
        <w:t>之權責。</w:t>
      </w:r>
    </w:p>
    <w:p w:rsidR="009928EA" w:rsidRPr="00171193" w:rsidRDefault="009928EA" w:rsidP="00F34B8A">
      <w:pPr>
        <w:pStyle w:val="031"/>
        <w:spacing w:before="0" w:beforeAutospacing="0" w:after="0" w:afterAutospacing="0" w:line="380" w:lineRule="exact"/>
        <w:ind w:left="1596"/>
        <w:rPr>
          <w:rFonts w:ascii="標楷體" w:eastAsia="標楷體" w:hAnsi="標楷體"/>
          <w:color w:val="000000"/>
          <w:sz w:val="28"/>
          <w:szCs w:val="28"/>
        </w:rPr>
      </w:pPr>
      <w:r w:rsidRPr="00171193">
        <w:rPr>
          <w:rFonts w:ascii="標楷體" w:eastAsia="標楷體" w:hAnsi="標楷體" w:hint="eastAsia"/>
          <w:color w:val="000000"/>
          <w:sz w:val="28"/>
          <w:szCs w:val="28"/>
        </w:rPr>
        <w:t>監察委員</w:t>
      </w:r>
      <w:r w:rsidR="004A5B8D" w:rsidRPr="00171193">
        <w:rPr>
          <w:rFonts w:ascii="標楷體" w:eastAsia="標楷體" w:hAnsi="標楷體" w:hint="eastAsia"/>
          <w:color w:val="000000"/>
          <w:sz w:val="28"/>
          <w:szCs w:val="28"/>
        </w:rPr>
        <w:t>對</w:t>
      </w:r>
      <w:r w:rsidRPr="00171193">
        <w:rPr>
          <w:rFonts w:ascii="標楷體" w:eastAsia="標楷體" w:hAnsi="標楷體" w:hint="eastAsia"/>
          <w:color w:val="000000"/>
          <w:sz w:val="28"/>
          <w:szCs w:val="28"/>
        </w:rPr>
        <w:t>本會經常會務、財務及會員代表大會議決事項執行成效</w:t>
      </w:r>
      <w:r w:rsidR="006753BD" w:rsidRPr="00171193">
        <w:rPr>
          <w:rFonts w:ascii="標楷體" w:eastAsia="標楷體" w:hAnsi="標楷體" w:hint="eastAsia"/>
          <w:color w:val="000000"/>
          <w:sz w:val="28"/>
          <w:szCs w:val="28"/>
        </w:rPr>
        <w:t>，</w:t>
      </w:r>
      <w:r w:rsidR="004A5B8D" w:rsidRPr="00171193">
        <w:rPr>
          <w:rFonts w:ascii="標楷體" w:eastAsia="標楷體" w:hAnsi="標楷體" w:hint="eastAsia"/>
          <w:color w:val="000000"/>
          <w:sz w:val="28"/>
          <w:szCs w:val="28"/>
        </w:rPr>
        <w:t>負有監察之權責</w:t>
      </w:r>
      <w:r w:rsidRPr="00171193">
        <w:rPr>
          <w:rFonts w:ascii="標楷體" w:eastAsia="標楷體" w:hAnsi="標楷體" w:hint="eastAsia"/>
          <w:color w:val="000000"/>
          <w:sz w:val="28"/>
          <w:szCs w:val="28"/>
        </w:rPr>
        <w:t>。</w:t>
      </w:r>
    </w:p>
    <w:p w:rsidR="003A0D0A" w:rsidRPr="00171193" w:rsidRDefault="00276FFC" w:rsidP="00F34B8A">
      <w:pPr>
        <w:pStyle w:val="031"/>
        <w:spacing w:before="0" w:beforeAutospacing="0" w:after="0" w:afterAutospacing="0" w:line="380" w:lineRule="exact"/>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  六  條 </w:t>
      </w:r>
      <w:r w:rsidR="003A0D0A" w:rsidRPr="00171193">
        <w:rPr>
          <w:rFonts w:ascii="標楷體" w:eastAsia="標楷體" w:hAnsi="標楷體" w:hint="eastAsia"/>
          <w:color w:val="000000"/>
          <w:sz w:val="28"/>
          <w:szCs w:val="28"/>
        </w:rPr>
        <w:t>會長任期一年，其配偶被選為次任會長者，視同連任。</w:t>
      </w:r>
    </w:p>
    <w:p w:rsidR="003A0D0A" w:rsidRPr="00171193" w:rsidRDefault="003A0D0A" w:rsidP="00F34B8A">
      <w:pPr>
        <w:pStyle w:val="031"/>
        <w:spacing w:before="0" w:beforeAutospacing="0" w:after="0" w:afterAutospacing="0" w:line="380" w:lineRule="exact"/>
        <w:ind w:left="1568"/>
        <w:rPr>
          <w:rFonts w:ascii="標楷體" w:eastAsia="標楷體" w:hAnsi="標楷體"/>
          <w:color w:val="000000"/>
          <w:sz w:val="28"/>
          <w:szCs w:val="28"/>
        </w:rPr>
      </w:pPr>
      <w:r w:rsidRPr="00171193">
        <w:rPr>
          <w:rFonts w:ascii="標楷體" w:eastAsia="標楷體" w:hAnsi="標楷體" w:hint="eastAsia"/>
          <w:color w:val="000000"/>
          <w:sz w:val="28"/>
          <w:szCs w:val="28"/>
        </w:rPr>
        <w:t>會長綜理</w:t>
      </w:r>
      <w:r w:rsidR="008016C0"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會會務，對外代表</w:t>
      </w:r>
      <w:r w:rsidR="008016C0"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會。會長因故不能執行職務時，由副會長互推一人代理之。</w:t>
      </w:r>
    </w:p>
    <w:p w:rsidR="00276FFC" w:rsidRPr="00171193" w:rsidRDefault="003A0D0A" w:rsidP="00F34B8A">
      <w:pPr>
        <w:pStyle w:val="031"/>
        <w:spacing w:before="0" w:beforeAutospacing="0" w:after="0" w:afterAutospacing="0" w:line="380" w:lineRule="exact"/>
        <w:ind w:left="1635"/>
        <w:rPr>
          <w:rFonts w:ascii="標楷體" w:eastAsia="標楷體" w:hAnsi="標楷體"/>
          <w:color w:val="000000"/>
          <w:sz w:val="28"/>
          <w:szCs w:val="28"/>
        </w:rPr>
      </w:pPr>
      <w:r w:rsidRPr="00171193">
        <w:rPr>
          <w:rFonts w:ascii="標楷體" w:eastAsia="標楷體" w:hAnsi="標楷體" w:hint="eastAsia"/>
          <w:color w:val="000000"/>
          <w:sz w:val="28"/>
          <w:szCs w:val="28"/>
        </w:rPr>
        <w:lastRenderedPageBreak/>
        <w:t>會長出缺時，所餘任期由委員就副會長中選舉一人繼任之。會長及全體副會長同時出缺時，應補選之。</w:t>
      </w:r>
    </w:p>
    <w:p w:rsidR="0074055C" w:rsidRPr="00171193" w:rsidRDefault="00276FFC" w:rsidP="00F34B8A">
      <w:pPr>
        <w:pStyle w:val="031"/>
        <w:spacing w:before="0" w:beforeAutospacing="0" w:after="0" w:afterAutospacing="0" w:line="380" w:lineRule="exact"/>
        <w:ind w:leftChars="-17" w:left="1611" w:hangingChars="590" w:hanging="1652"/>
        <w:rPr>
          <w:rFonts w:ascii="標楷體" w:eastAsia="標楷體" w:hAnsi="標楷體"/>
          <w:color w:val="000000"/>
          <w:sz w:val="28"/>
          <w:szCs w:val="28"/>
        </w:rPr>
      </w:pPr>
      <w:r w:rsidRPr="00171193">
        <w:rPr>
          <w:rFonts w:ascii="標楷體" w:eastAsia="標楷體" w:hAnsi="標楷體" w:hint="eastAsia"/>
          <w:color w:val="000000"/>
          <w:sz w:val="28"/>
          <w:szCs w:val="28"/>
        </w:rPr>
        <w:t>第  七  條</w:t>
      </w:r>
      <w:r w:rsidRPr="00171193">
        <w:rPr>
          <w:rFonts w:ascii="標楷體" w:eastAsia="標楷體" w:hAnsi="標楷體" w:hint="eastAsia"/>
          <w:color w:val="000000"/>
          <w:sz w:val="28"/>
          <w:szCs w:val="28"/>
        </w:rPr>
        <w:tab/>
      </w:r>
      <w:r w:rsidR="006B67D1" w:rsidRPr="00171193">
        <w:rPr>
          <w:rFonts w:ascii="標楷體" w:eastAsia="標楷體" w:hAnsi="標楷體" w:hint="eastAsia"/>
          <w:color w:val="000000"/>
          <w:sz w:val="28"/>
          <w:szCs w:val="28"/>
        </w:rPr>
        <w:t>本</w:t>
      </w:r>
      <w:r w:rsidR="0074055C" w:rsidRPr="00171193">
        <w:rPr>
          <w:rFonts w:ascii="標楷體" w:eastAsia="標楷體" w:hAnsi="標楷體" w:hint="eastAsia"/>
          <w:color w:val="000000"/>
          <w:sz w:val="28"/>
          <w:szCs w:val="28"/>
        </w:rPr>
        <w:t>會為辦理日常會務，由會長提名家長或學校人員若干人擔任會務人員，經委員會通過後聘任之，均為無給職。</w:t>
      </w:r>
    </w:p>
    <w:p w:rsidR="0074055C" w:rsidRPr="00171193" w:rsidRDefault="008016C0" w:rsidP="00F34B8A">
      <w:pPr>
        <w:pStyle w:val="031"/>
        <w:spacing w:before="0" w:beforeAutospacing="0" w:after="0" w:afterAutospacing="0" w:line="380" w:lineRule="exact"/>
        <w:ind w:left="1624"/>
        <w:rPr>
          <w:rFonts w:ascii="標楷體" w:eastAsia="標楷體" w:hAnsi="標楷體"/>
          <w:color w:val="000000"/>
          <w:sz w:val="28"/>
          <w:szCs w:val="28"/>
        </w:rPr>
      </w:pPr>
      <w:r w:rsidRPr="00171193">
        <w:rPr>
          <w:rFonts w:ascii="標楷體" w:eastAsia="標楷體" w:hAnsi="標楷體" w:hint="eastAsia"/>
          <w:color w:val="000000"/>
          <w:sz w:val="28"/>
          <w:szCs w:val="28"/>
        </w:rPr>
        <w:t>本</w:t>
      </w:r>
      <w:r w:rsidR="0074055C" w:rsidRPr="00171193">
        <w:rPr>
          <w:rFonts w:ascii="標楷體" w:eastAsia="標楷體" w:hAnsi="標楷體" w:hint="eastAsia"/>
          <w:color w:val="000000"/>
          <w:sz w:val="28"/>
          <w:szCs w:val="28"/>
        </w:rPr>
        <w:t>會得聘顧問，由會長提名經委員會通過後聘任</w:t>
      </w:r>
      <w:r w:rsidR="006B67D1" w:rsidRPr="00171193">
        <w:rPr>
          <w:rFonts w:ascii="標楷體" w:eastAsia="標楷體" w:hAnsi="標楷體" w:hint="eastAsia"/>
          <w:color w:val="000000"/>
          <w:sz w:val="28"/>
          <w:szCs w:val="28"/>
        </w:rPr>
        <w:t>之</w:t>
      </w:r>
      <w:r w:rsidR="0074055C" w:rsidRPr="00171193">
        <w:rPr>
          <w:rFonts w:ascii="標楷體" w:eastAsia="標楷體" w:hAnsi="標楷體" w:hint="eastAsia"/>
          <w:color w:val="000000"/>
          <w:sz w:val="28"/>
          <w:szCs w:val="28"/>
        </w:rPr>
        <w:t>，以提供教育諮詢，協助學校發展。顧問均為無給職。</w:t>
      </w:r>
    </w:p>
    <w:p w:rsidR="0074055C" w:rsidRPr="00171193" w:rsidRDefault="00E45CB8" w:rsidP="00F34B8A">
      <w:pPr>
        <w:pStyle w:val="031"/>
        <w:spacing w:before="0" w:beforeAutospacing="0" w:after="0" w:afterAutospacing="0" w:line="380" w:lineRule="exact"/>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p>
    <w:p w:rsidR="00E45CB8" w:rsidRPr="00171193" w:rsidRDefault="001A791F" w:rsidP="001A791F">
      <w:pPr>
        <w:spacing w:line="380" w:lineRule="exact"/>
        <w:ind w:leftChars="-18" w:left="1638" w:hanging="1681"/>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276FFC" w:rsidRPr="00171193">
        <w:rPr>
          <w:rFonts w:ascii="標楷體" w:eastAsia="標楷體" w:hAnsi="標楷體" w:hint="eastAsia"/>
          <w:b/>
          <w:color w:val="000000"/>
          <w:sz w:val="28"/>
          <w:szCs w:val="28"/>
        </w:rPr>
        <w:t>第三章</w:t>
      </w:r>
      <w:r w:rsidR="000B2A85" w:rsidRPr="00171193">
        <w:rPr>
          <w:rFonts w:ascii="標楷體" w:eastAsia="標楷體" w:hAnsi="標楷體" w:hint="eastAsia"/>
          <w:b/>
          <w:color w:val="000000"/>
          <w:sz w:val="28"/>
          <w:szCs w:val="28"/>
        </w:rPr>
        <w:t xml:space="preserve">  </w:t>
      </w:r>
      <w:r w:rsidR="00E45CB8" w:rsidRPr="00171193">
        <w:rPr>
          <w:rFonts w:ascii="標楷體" w:eastAsia="標楷體" w:hAnsi="標楷體" w:hint="eastAsia"/>
          <w:b/>
          <w:color w:val="000000"/>
          <w:sz w:val="28"/>
          <w:szCs w:val="28"/>
        </w:rPr>
        <w:t>任務</w:t>
      </w:r>
    </w:p>
    <w:p w:rsidR="00E45CB8" w:rsidRPr="00171193" w:rsidRDefault="00E45CB8" w:rsidP="00F34B8A">
      <w:pPr>
        <w:pStyle w:val="031"/>
        <w:spacing w:before="0" w:beforeAutospacing="0" w:after="0" w:afterAutospacing="0" w:line="380" w:lineRule="exact"/>
        <w:ind w:left="1100" w:hanging="1114"/>
        <w:rPr>
          <w:rFonts w:ascii="標楷體" w:eastAsia="標楷體" w:hAnsi="標楷體"/>
          <w:color w:val="000000"/>
          <w:sz w:val="28"/>
          <w:szCs w:val="28"/>
        </w:rPr>
      </w:pPr>
      <w:r w:rsidRPr="00171193">
        <w:rPr>
          <w:rFonts w:ascii="標楷體" w:eastAsia="標楷體" w:hAnsi="標楷體" w:hint="eastAsia"/>
          <w:color w:val="000000"/>
          <w:sz w:val="28"/>
          <w:szCs w:val="28"/>
        </w:rPr>
        <w:t>第</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八</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 xml:space="preserve">條 </w:t>
      </w:r>
      <w:r w:rsidR="00BA2F5A"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會員代表大會任務如下：</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ab/>
        <w:t xml:space="preserve">  </w:t>
      </w:r>
      <w:r w:rsidRPr="00171193">
        <w:rPr>
          <w:rFonts w:ascii="標楷體" w:eastAsia="標楷體" w:hAnsi="標楷體" w:hint="eastAsia"/>
          <w:color w:val="000000"/>
          <w:sz w:val="28"/>
          <w:szCs w:val="28"/>
        </w:rPr>
        <w:t>一、</w:t>
      </w:r>
      <w:r w:rsidR="001F69E4"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會會務之決策。</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ab/>
        <w:t xml:space="preserve">  </w:t>
      </w:r>
      <w:r w:rsidRPr="00171193">
        <w:rPr>
          <w:rFonts w:ascii="標楷體" w:eastAsia="標楷體" w:hAnsi="標楷體" w:hint="eastAsia"/>
          <w:color w:val="000000"/>
          <w:sz w:val="28"/>
          <w:szCs w:val="28"/>
        </w:rPr>
        <w:t>二、協助校務推展，提供建議事項。</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ab/>
        <w:t xml:space="preserve">  </w:t>
      </w:r>
      <w:r w:rsidRPr="00171193">
        <w:rPr>
          <w:rFonts w:ascii="標楷體" w:eastAsia="標楷體" w:hAnsi="標楷體" w:hint="eastAsia"/>
          <w:color w:val="000000"/>
          <w:sz w:val="28"/>
          <w:szCs w:val="28"/>
        </w:rPr>
        <w:t>三、審議</w:t>
      </w:r>
      <w:r w:rsidR="001F69E4"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會組織章程。</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ab/>
        <w:t xml:space="preserve">  </w:t>
      </w:r>
      <w:r w:rsidRPr="00171193">
        <w:rPr>
          <w:rFonts w:ascii="標楷體" w:eastAsia="標楷體" w:hAnsi="標楷體" w:hint="eastAsia"/>
          <w:color w:val="000000"/>
          <w:sz w:val="28"/>
          <w:szCs w:val="28"/>
        </w:rPr>
        <w:t>四、審議會務計畫及經費收支預算。</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ab/>
        <w:t xml:space="preserve">  </w:t>
      </w:r>
      <w:r w:rsidRPr="00171193">
        <w:rPr>
          <w:rFonts w:ascii="標楷體" w:eastAsia="標楷體" w:hAnsi="標楷體" w:hint="eastAsia"/>
          <w:color w:val="000000"/>
          <w:sz w:val="28"/>
          <w:szCs w:val="28"/>
        </w:rPr>
        <w:t>五、審議會務報告及決算報表。</w:t>
      </w:r>
    </w:p>
    <w:p w:rsidR="00E45CB8" w:rsidRPr="00171193" w:rsidRDefault="00276FFC" w:rsidP="00F34B8A">
      <w:pPr>
        <w:pStyle w:val="031"/>
        <w:spacing w:before="0" w:beforeAutospacing="0" w:after="0" w:afterAutospacing="0" w:line="380" w:lineRule="exact"/>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914353"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六、選任、解任及罷免委員會委員。</w:t>
      </w:r>
    </w:p>
    <w:p w:rsidR="00E45CB8" w:rsidRPr="00171193" w:rsidRDefault="00E45CB8" w:rsidP="00F34B8A">
      <w:pPr>
        <w:pStyle w:val="031"/>
        <w:spacing w:before="0" w:beforeAutospacing="0" w:after="0" w:afterAutospacing="0" w:line="380" w:lineRule="exact"/>
        <w:ind w:left="1918" w:hanging="1918"/>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七、選派代表參與法定應參與之會議。</w:t>
      </w:r>
    </w:p>
    <w:p w:rsidR="00E45CB8" w:rsidRPr="00171193" w:rsidRDefault="00E45CB8" w:rsidP="00F34B8A">
      <w:pPr>
        <w:pStyle w:val="031"/>
        <w:spacing w:before="0" w:beforeAutospacing="0" w:after="0" w:afterAutospacing="0" w:line="380" w:lineRule="exact"/>
        <w:ind w:left="1918" w:hanging="1918"/>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八、其他有關</w:t>
      </w:r>
      <w:r w:rsidR="001F69E4"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會事項。</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第</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九</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 xml:space="preserve">條  </w:t>
      </w:r>
      <w:r w:rsidR="00341564" w:rsidRPr="00171193">
        <w:rPr>
          <w:rFonts w:ascii="標楷體" w:eastAsia="標楷體" w:hAnsi="標楷體" w:hint="eastAsia"/>
          <w:color w:val="000000"/>
          <w:sz w:val="28"/>
          <w:szCs w:val="28"/>
        </w:rPr>
        <w:t>委員會任務如</w:t>
      </w:r>
      <w:r w:rsidR="009A2E0C" w:rsidRPr="00171193">
        <w:rPr>
          <w:rFonts w:ascii="標楷體" w:eastAsia="標楷體" w:hAnsi="標楷體" w:hint="eastAsia"/>
          <w:color w:val="000000"/>
          <w:sz w:val="28"/>
          <w:szCs w:val="28"/>
        </w:rPr>
        <w:t>下</w:t>
      </w:r>
      <w:r w:rsidR="0072699F" w:rsidRPr="00171193">
        <w:rPr>
          <w:rFonts w:ascii="標楷體" w:eastAsia="標楷體" w:hAnsi="標楷體" w:hint="eastAsia"/>
          <w:color w:val="000000"/>
          <w:sz w:val="28"/>
          <w:szCs w:val="28"/>
        </w:rPr>
        <w:t>：</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一、執行會員代表大會決議事項。</w:t>
      </w:r>
    </w:p>
    <w:p w:rsidR="00E45CB8" w:rsidRPr="00171193" w:rsidRDefault="00E45CB8"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二、研擬會務計畫及會務報告。</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三、編製經費收支預算及決算報表。</w:t>
      </w:r>
    </w:p>
    <w:p w:rsidR="00276FFC"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四、協助校務發展及提供學校推展教育政策改進建議事</w:t>
      </w:r>
    </w:p>
    <w:p w:rsidR="00E45CB8" w:rsidRPr="00171193" w:rsidRDefault="00276FFC"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項。</w:t>
      </w:r>
    </w:p>
    <w:p w:rsidR="00276FFC"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五、協助處理重大偶發事件及有關學校、教師、學生、</w:t>
      </w:r>
    </w:p>
    <w:p w:rsidR="00E45CB8" w:rsidRPr="00171193" w:rsidRDefault="00276FFC"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家長間之爭議事項。</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六、協助辦理親職教育及親師活動。</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七、選任、解任與罷免會長、副會長及常務委員。</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八、選（推）</w:t>
      </w:r>
      <w:r w:rsidR="001F69E4" w:rsidRPr="00171193">
        <w:rPr>
          <w:rFonts w:ascii="標楷體" w:eastAsia="標楷體" w:hAnsi="標楷體" w:hint="eastAsia"/>
          <w:color w:val="000000"/>
          <w:sz w:val="28"/>
          <w:szCs w:val="28"/>
        </w:rPr>
        <w:t>本</w:t>
      </w:r>
      <w:r w:rsidR="00E45CB8" w:rsidRPr="00171193">
        <w:rPr>
          <w:rFonts w:ascii="標楷體" w:eastAsia="標楷體" w:hAnsi="標楷體" w:hint="eastAsia"/>
          <w:color w:val="000000"/>
          <w:sz w:val="28"/>
          <w:szCs w:val="28"/>
        </w:rPr>
        <w:t>會財務委員及監察委員各一人。</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九、審議本會會務人員及顧問之聘任。</w:t>
      </w:r>
    </w:p>
    <w:p w:rsidR="00E45CB8" w:rsidRPr="00171193" w:rsidRDefault="005004E6"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45CB8" w:rsidRPr="00171193">
        <w:rPr>
          <w:rFonts w:ascii="標楷體" w:eastAsia="標楷體" w:hAnsi="標楷體" w:hint="eastAsia"/>
          <w:color w:val="000000"/>
          <w:sz w:val="28"/>
          <w:szCs w:val="28"/>
        </w:rPr>
        <w:t>十、其他有關委員會會務事項。</w:t>
      </w:r>
    </w:p>
    <w:p w:rsidR="00E45CB8" w:rsidRPr="00171193" w:rsidRDefault="00E45CB8" w:rsidP="00F34B8A">
      <w:pPr>
        <w:pStyle w:val="031"/>
        <w:spacing w:before="0" w:beforeAutospacing="0" w:after="0" w:afterAutospacing="0" w:line="380" w:lineRule="exact"/>
        <w:rPr>
          <w:rFonts w:ascii="標楷體" w:eastAsia="標楷體" w:hAnsi="標楷體"/>
          <w:color w:val="000000"/>
          <w:sz w:val="28"/>
          <w:szCs w:val="28"/>
        </w:rPr>
      </w:pPr>
    </w:p>
    <w:p w:rsidR="005004E6" w:rsidRPr="00171193" w:rsidRDefault="001A791F" w:rsidP="001A791F">
      <w:pPr>
        <w:spacing w:line="380" w:lineRule="exact"/>
        <w:ind w:leftChars="-18" w:left="1638" w:hanging="1681"/>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5004E6" w:rsidRPr="001A791F">
        <w:rPr>
          <w:rFonts w:ascii="標楷體" w:eastAsia="標楷體" w:hAnsi="標楷體" w:hint="eastAsia"/>
          <w:b/>
          <w:sz w:val="28"/>
          <w:szCs w:val="28"/>
        </w:rPr>
        <w:t>第四</w:t>
      </w:r>
      <w:r w:rsidR="005004E6" w:rsidRPr="00171193">
        <w:rPr>
          <w:rFonts w:ascii="標楷體" w:eastAsia="標楷體" w:hAnsi="標楷體" w:hint="eastAsia"/>
          <w:b/>
          <w:color w:val="000000"/>
          <w:sz w:val="28"/>
          <w:szCs w:val="28"/>
        </w:rPr>
        <w:t>章  權利及義務</w:t>
      </w:r>
    </w:p>
    <w:p w:rsidR="005004E6" w:rsidRPr="00171193" w:rsidRDefault="005004E6" w:rsidP="00F34B8A">
      <w:pPr>
        <w:pStyle w:val="031"/>
        <w:spacing w:before="0" w:beforeAutospacing="0" w:after="0" w:afterAutospacing="0" w:line="380" w:lineRule="exact"/>
        <w:ind w:left="1100" w:hanging="1128"/>
        <w:rPr>
          <w:rFonts w:ascii="標楷體" w:eastAsia="標楷體" w:hAnsi="標楷體"/>
          <w:color w:val="000000"/>
          <w:sz w:val="28"/>
          <w:szCs w:val="28"/>
        </w:rPr>
      </w:pPr>
      <w:r w:rsidRPr="00171193">
        <w:rPr>
          <w:rFonts w:ascii="標楷體" w:eastAsia="標楷體" w:hAnsi="標楷體" w:hint="eastAsia"/>
          <w:color w:val="000000"/>
          <w:sz w:val="28"/>
          <w:szCs w:val="28"/>
        </w:rPr>
        <w:t>第</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十</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條</w:t>
      </w:r>
      <w:r w:rsidRPr="00171193">
        <w:rPr>
          <w:rFonts w:ascii="標楷體" w:eastAsia="標楷體" w:hAnsi="標楷體" w:hint="eastAsia"/>
          <w:color w:val="000000"/>
          <w:sz w:val="28"/>
          <w:szCs w:val="28"/>
        </w:rPr>
        <w:tab/>
      </w:r>
      <w:r w:rsidR="00E613C5" w:rsidRPr="00171193">
        <w:rPr>
          <w:rFonts w:ascii="標楷體" w:eastAsia="標楷體" w:hAnsi="標楷體" w:hint="eastAsia"/>
          <w:color w:val="000000"/>
          <w:sz w:val="28"/>
          <w:szCs w:val="28"/>
        </w:rPr>
        <w:t xml:space="preserve"> </w:t>
      </w:r>
      <w:r w:rsidR="00BA2F5A"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會員權利如下：</w:t>
      </w:r>
    </w:p>
    <w:p w:rsidR="005004E6" w:rsidRPr="00171193" w:rsidRDefault="005004E6" w:rsidP="00F34B8A">
      <w:pPr>
        <w:pStyle w:val="031"/>
        <w:spacing w:before="0" w:beforeAutospacing="0" w:after="0" w:afterAutospacing="0" w:line="380" w:lineRule="exact"/>
        <w:ind w:left="1148"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一、班級家長座談會出席權、發言權、提案權及表決權。</w:t>
      </w:r>
    </w:p>
    <w:p w:rsidR="005004E6" w:rsidRPr="00171193" w:rsidRDefault="005004E6" w:rsidP="00F34B8A">
      <w:pPr>
        <w:pStyle w:val="031"/>
        <w:spacing w:before="0" w:beforeAutospacing="0" w:after="0" w:afterAutospacing="0" w:line="380" w:lineRule="exact"/>
        <w:ind w:left="1148"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二、班級代表選（推）舉權、罷免權及被選</w:t>
      </w:r>
      <w:r w:rsidR="001F69E4" w:rsidRPr="00171193">
        <w:rPr>
          <w:rFonts w:ascii="標楷體" w:eastAsia="標楷體" w:hAnsi="標楷體" w:hint="eastAsia"/>
          <w:color w:val="000000"/>
          <w:sz w:val="28"/>
          <w:szCs w:val="28"/>
        </w:rPr>
        <w:t>（推）</w:t>
      </w:r>
      <w:r w:rsidRPr="00171193">
        <w:rPr>
          <w:rFonts w:ascii="標楷體" w:eastAsia="標楷體" w:hAnsi="標楷體" w:hint="eastAsia"/>
          <w:color w:val="000000"/>
          <w:sz w:val="28"/>
          <w:szCs w:val="28"/>
        </w:rPr>
        <w:t>舉權。</w:t>
      </w:r>
    </w:p>
    <w:p w:rsidR="005004E6" w:rsidRPr="00171193" w:rsidRDefault="005004E6" w:rsidP="00F34B8A">
      <w:pPr>
        <w:pStyle w:val="031"/>
        <w:spacing w:before="0" w:beforeAutospacing="0" w:after="0" w:afterAutospacing="0" w:line="380" w:lineRule="exact"/>
        <w:ind w:left="1148"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276FFC" w:rsidRPr="00171193">
        <w:rPr>
          <w:rFonts w:ascii="標楷體" w:eastAsia="標楷體" w:hAnsi="標楷體" w:hint="eastAsia"/>
          <w:color w:val="000000"/>
          <w:sz w:val="28"/>
          <w:szCs w:val="28"/>
        </w:rPr>
        <w:t xml:space="preserve">   </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三、參與</w:t>
      </w:r>
      <w:r w:rsidR="00464B6E"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會所舉辦之活動。</w:t>
      </w:r>
    </w:p>
    <w:p w:rsidR="00E613C5" w:rsidRPr="00171193" w:rsidRDefault="001363D4" w:rsidP="00F34B8A">
      <w:pPr>
        <w:pStyle w:val="031"/>
        <w:spacing w:before="0" w:beforeAutospacing="0" w:after="0" w:afterAutospacing="0" w:line="380" w:lineRule="exact"/>
        <w:ind w:left="1100" w:hanging="1156"/>
        <w:rPr>
          <w:rFonts w:ascii="標楷體" w:eastAsia="標楷體" w:hAnsi="標楷體"/>
          <w:color w:val="000000"/>
          <w:sz w:val="28"/>
          <w:szCs w:val="28"/>
        </w:rPr>
      </w:pPr>
      <w:r w:rsidRPr="00171193">
        <w:rPr>
          <w:rFonts w:ascii="標楷體" w:eastAsia="標楷體" w:hAnsi="標楷體" w:hint="eastAsia"/>
          <w:color w:val="000000"/>
          <w:sz w:val="28"/>
          <w:szCs w:val="28"/>
        </w:rPr>
        <w:t>第</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十一</w:t>
      </w:r>
      <w:r w:rsidR="00E613C5" w:rsidRPr="00171193">
        <w:rPr>
          <w:rFonts w:ascii="標楷體" w:eastAsia="標楷體" w:hAnsi="標楷體" w:hint="eastAsia"/>
          <w:color w:val="000000"/>
          <w:sz w:val="28"/>
          <w:szCs w:val="28"/>
        </w:rPr>
        <w:t xml:space="preserve"> </w:t>
      </w:r>
      <w:r w:rsidRPr="00171193">
        <w:rPr>
          <w:rFonts w:ascii="標楷體" w:eastAsia="標楷體" w:hAnsi="標楷體" w:hint="eastAsia"/>
          <w:color w:val="000000"/>
          <w:sz w:val="28"/>
          <w:szCs w:val="28"/>
        </w:rPr>
        <w:t>條</w:t>
      </w:r>
      <w:r w:rsidR="00E613C5" w:rsidRPr="00171193">
        <w:rPr>
          <w:rFonts w:ascii="標楷體" w:eastAsia="標楷體" w:hAnsi="標楷體" w:hint="eastAsia"/>
          <w:color w:val="000000"/>
          <w:sz w:val="28"/>
          <w:szCs w:val="28"/>
        </w:rPr>
        <w:t xml:space="preserve">  會員義務如下：</w:t>
      </w:r>
    </w:p>
    <w:p w:rsidR="00E613C5" w:rsidRPr="00171193" w:rsidRDefault="00E613C5"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一、繳納會費。</w:t>
      </w:r>
    </w:p>
    <w:p w:rsidR="005004E6" w:rsidRPr="00171193" w:rsidRDefault="00E613C5" w:rsidP="00F34B8A">
      <w:pPr>
        <w:pStyle w:val="031"/>
        <w:spacing w:before="0" w:beforeAutospacing="0" w:after="0" w:afterAutospacing="0" w:line="380" w:lineRule="exact"/>
        <w:ind w:left="1100" w:hanging="1100"/>
        <w:rPr>
          <w:color w:val="000000"/>
        </w:rPr>
      </w:pPr>
      <w:r w:rsidRPr="00171193">
        <w:rPr>
          <w:rFonts w:ascii="標楷體" w:eastAsia="標楷體" w:hAnsi="標楷體" w:hint="eastAsia"/>
          <w:color w:val="000000"/>
          <w:sz w:val="28"/>
          <w:szCs w:val="28"/>
        </w:rPr>
        <w:t xml:space="preserve">　　　　　　二、遵守</w:t>
      </w:r>
      <w:r w:rsidR="00464B6E"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會組織章程及會員代表大會之決議事項</w:t>
      </w:r>
      <w:r w:rsidRPr="00171193">
        <w:rPr>
          <w:rFonts w:hint="eastAsia"/>
          <w:color w:val="000000"/>
        </w:rPr>
        <w:t>。</w:t>
      </w:r>
    </w:p>
    <w:p w:rsidR="00BA2F5A" w:rsidRPr="00171193" w:rsidRDefault="00BA2F5A" w:rsidP="00F34B8A">
      <w:pPr>
        <w:pStyle w:val="031"/>
        <w:spacing w:before="0" w:beforeAutospacing="0" w:after="0" w:afterAutospacing="0" w:line="380" w:lineRule="exact"/>
        <w:ind w:left="1100" w:hanging="1100"/>
        <w:rPr>
          <w:rFonts w:ascii="標楷體" w:eastAsia="標楷體" w:hAnsi="標楷體"/>
          <w:color w:val="000000"/>
          <w:sz w:val="28"/>
          <w:szCs w:val="28"/>
        </w:rPr>
      </w:pPr>
    </w:p>
    <w:p w:rsidR="00E613C5" w:rsidRPr="00171193" w:rsidRDefault="000B2A85" w:rsidP="00F34B8A">
      <w:pPr>
        <w:pStyle w:val="031"/>
        <w:spacing w:before="0" w:beforeAutospacing="0" w:after="0" w:afterAutospacing="0" w:line="380" w:lineRule="exact"/>
        <w:ind w:left="1440"/>
        <w:rPr>
          <w:rFonts w:ascii="標楷體" w:eastAsia="標楷體" w:hAnsi="標楷體"/>
          <w:b/>
          <w:color w:val="000000"/>
          <w:sz w:val="28"/>
          <w:szCs w:val="28"/>
        </w:rPr>
      </w:pPr>
      <w:r w:rsidRPr="00171193">
        <w:rPr>
          <w:rFonts w:ascii="標楷體" w:eastAsia="標楷體" w:hAnsi="標楷體" w:hint="eastAsia"/>
          <w:color w:val="000000"/>
          <w:sz w:val="28"/>
          <w:szCs w:val="28"/>
        </w:rPr>
        <w:lastRenderedPageBreak/>
        <w:t xml:space="preserve">  </w:t>
      </w:r>
      <w:r w:rsidRPr="00171193">
        <w:rPr>
          <w:rFonts w:ascii="標楷體" w:eastAsia="標楷體" w:hAnsi="標楷體" w:hint="eastAsia"/>
          <w:b/>
          <w:color w:val="000000"/>
          <w:sz w:val="28"/>
          <w:szCs w:val="28"/>
        </w:rPr>
        <w:t xml:space="preserve">第五章  </w:t>
      </w:r>
      <w:r w:rsidR="00E613C5" w:rsidRPr="00171193">
        <w:rPr>
          <w:rFonts w:ascii="標楷體" w:eastAsia="標楷體" w:hAnsi="標楷體" w:hint="eastAsia"/>
          <w:b/>
          <w:color w:val="000000"/>
          <w:sz w:val="28"/>
          <w:szCs w:val="28"/>
        </w:rPr>
        <w:t>會議</w:t>
      </w:r>
    </w:p>
    <w:p w:rsidR="00E613C5" w:rsidRPr="00171193" w:rsidRDefault="00E613C5" w:rsidP="00F34B8A">
      <w:pPr>
        <w:pStyle w:val="031"/>
        <w:spacing w:before="0" w:beforeAutospacing="0" w:after="0" w:afterAutospacing="0" w:line="380" w:lineRule="exact"/>
        <w:ind w:left="1736" w:hanging="1680"/>
        <w:rPr>
          <w:rFonts w:ascii="標楷體" w:eastAsia="標楷體" w:hAnsi="標楷體"/>
          <w:color w:val="000000"/>
          <w:sz w:val="28"/>
          <w:szCs w:val="28"/>
        </w:rPr>
      </w:pPr>
      <w:r w:rsidRPr="00171193">
        <w:rPr>
          <w:rFonts w:ascii="標楷體" w:eastAsia="標楷體" w:hAnsi="標楷體" w:hint="eastAsia"/>
          <w:color w:val="000000"/>
          <w:sz w:val="28"/>
          <w:szCs w:val="28"/>
        </w:rPr>
        <w:t>第 十二 條  會員代表大會每學年至少召開一次會議。第一次會議應於第一學期開學後六星期內召開，由會長召開並擔任主席。</w:t>
      </w:r>
    </w:p>
    <w:p w:rsidR="00E613C5" w:rsidRPr="00171193" w:rsidRDefault="00E613C5" w:rsidP="00F34B8A">
      <w:pPr>
        <w:pStyle w:val="031"/>
        <w:spacing w:before="0" w:beforeAutospacing="0" w:after="0" w:afterAutospacing="0" w:line="380" w:lineRule="exact"/>
        <w:ind w:left="1708"/>
        <w:rPr>
          <w:rFonts w:ascii="標楷體" w:eastAsia="標楷體" w:hAnsi="標楷體"/>
          <w:color w:val="000000"/>
          <w:sz w:val="28"/>
          <w:szCs w:val="28"/>
        </w:rPr>
      </w:pPr>
      <w:r w:rsidRPr="00171193">
        <w:rPr>
          <w:rFonts w:ascii="標楷體" w:eastAsia="標楷體" w:hAnsi="標楷體" w:hint="eastAsia"/>
          <w:color w:val="000000"/>
          <w:sz w:val="28"/>
          <w:szCs w:val="28"/>
        </w:rPr>
        <w:t>會員代表大會必要時，得召開臨時會議。經委員會之決議或會員代表五分之一以上之請求，會長應召開臨時會議並擔任主席。</w:t>
      </w:r>
    </w:p>
    <w:p w:rsidR="00E613C5" w:rsidRPr="00171193" w:rsidRDefault="00E613C5" w:rsidP="00F34B8A">
      <w:pPr>
        <w:pStyle w:val="031"/>
        <w:spacing w:before="0" w:beforeAutospacing="0" w:after="0" w:afterAutospacing="0" w:line="380" w:lineRule="exact"/>
        <w:ind w:left="1708"/>
        <w:rPr>
          <w:rFonts w:ascii="標楷體" w:eastAsia="標楷體" w:hAnsi="標楷體"/>
          <w:color w:val="000000"/>
          <w:sz w:val="28"/>
          <w:szCs w:val="28"/>
        </w:rPr>
      </w:pPr>
      <w:r w:rsidRPr="00171193">
        <w:rPr>
          <w:rFonts w:ascii="標楷體" w:eastAsia="標楷體" w:hAnsi="標楷體" w:hint="eastAsia"/>
          <w:color w:val="000000"/>
          <w:sz w:val="28"/>
          <w:szCs w:val="28"/>
        </w:rPr>
        <w:t>會長因故不能召開或不召開時，其他家長委員得以三分之一以上或會員代表五分之一以上之連署召開之，並由委員或會員代表互推一人擔任主席。</w:t>
      </w:r>
    </w:p>
    <w:p w:rsidR="00E613C5" w:rsidRPr="00171193" w:rsidRDefault="00E613C5" w:rsidP="00F34B8A">
      <w:pPr>
        <w:pStyle w:val="031"/>
        <w:spacing w:before="0" w:beforeAutospacing="0" w:after="0" w:afterAutospacing="0" w:line="380" w:lineRule="exact"/>
        <w:ind w:left="1666" w:hanging="1736"/>
        <w:rPr>
          <w:rFonts w:ascii="標楷體" w:eastAsia="標楷體" w:hAnsi="標楷體"/>
          <w:color w:val="000000"/>
          <w:sz w:val="28"/>
          <w:szCs w:val="28"/>
        </w:rPr>
      </w:pPr>
      <w:r w:rsidRPr="00171193">
        <w:rPr>
          <w:rFonts w:ascii="標楷體" w:eastAsia="標楷體" w:hAnsi="標楷體" w:hint="eastAsia"/>
          <w:color w:val="000000"/>
          <w:sz w:val="28"/>
          <w:szCs w:val="28"/>
        </w:rPr>
        <w:t>第 十三 條</w:t>
      </w:r>
      <w:r w:rsidRPr="00171193">
        <w:rPr>
          <w:rFonts w:ascii="標楷體" w:eastAsia="標楷體" w:hAnsi="標楷體" w:hint="eastAsia"/>
          <w:color w:val="000000"/>
          <w:sz w:val="28"/>
          <w:szCs w:val="28"/>
        </w:rPr>
        <w:tab/>
        <w:t>委員會每學期至少召開二次會議，上學期第一次會議應於第一次</w:t>
      </w:r>
      <w:r w:rsidR="00900262" w:rsidRPr="00171193">
        <w:rPr>
          <w:rFonts w:ascii="標楷體" w:eastAsia="標楷體" w:hAnsi="標楷體" w:hint="eastAsia"/>
          <w:color w:val="000000"/>
          <w:sz w:val="28"/>
          <w:szCs w:val="28"/>
        </w:rPr>
        <w:t>會員</w:t>
      </w:r>
      <w:r w:rsidRPr="00171193">
        <w:rPr>
          <w:rFonts w:ascii="標楷體" w:eastAsia="標楷體" w:hAnsi="標楷體" w:hint="eastAsia"/>
          <w:color w:val="000000"/>
          <w:sz w:val="28"/>
          <w:szCs w:val="28"/>
        </w:rPr>
        <w:t>代表大會召開後二星期內召開。</w:t>
      </w:r>
    </w:p>
    <w:p w:rsidR="00E613C5" w:rsidRPr="00171193" w:rsidRDefault="00E613C5" w:rsidP="00F34B8A">
      <w:pPr>
        <w:pStyle w:val="031"/>
        <w:spacing w:before="0" w:beforeAutospacing="0" w:after="0" w:afterAutospacing="0" w:line="380" w:lineRule="exact"/>
        <w:ind w:left="1666"/>
        <w:rPr>
          <w:rFonts w:ascii="標楷體" w:eastAsia="標楷體" w:hAnsi="標楷體"/>
          <w:color w:val="000000"/>
          <w:sz w:val="28"/>
          <w:szCs w:val="28"/>
        </w:rPr>
      </w:pPr>
      <w:r w:rsidRPr="00171193">
        <w:rPr>
          <w:rFonts w:ascii="標楷體" w:eastAsia="標楷體" w:hAnsi="標楷體" w:hint="eastAsia"/>
          <w:color w:val="000000"/>
          <w:sz w:val="28"/>
          <w:szCs w:val="28"/>
        </w:rPr>
        <w:t>委員會必要時，得召開臨時會議，由會長召開並擔任主席。</w:t>
      </w:r>
    </w:p>
    <w:p w:rsidR="00E613C5" w:rsidRPr="00171193" w:rsidRDefault="00E613C5" w:rsidP="00F34B8A">
      <w:pPr>
        <w:pStyle w:val="031"/>
        <w:spacing w:before="0" w:beforeAutospacing="0" w:after="0" w:afterAutospacing="0" w:line="380" w:lineRule="exact"/>
        <w:ind w:left="1666"/>
        <w:rPr>
          <w:rFonts w:ascii="標楷體" w:eastAsia="標楷體" w:hAnsi="標楷體"/>
          <w:color w:val="000000"/>
          <w:sz w:val="28"/>
          <w:szCs w:val="28"/>
        </w:rPr>
      </w:pPr>
      <w:r w:rsidRPr="00171193">
        <w:rPr>
          <w:rFonts w:ascii="標楷體" w:eastAsia="標楷體" w:hAnsi="標楷體" w:hint="eastAsia"/>
          <w:color w:val="000000"/>
          <w:sz w:val="28"/>
          <w:szCs w:val="28"/>
        </w:rPr>
        <w:t>前二項會議，會長因故不能召開或不召開時，其他委員得以三分之一以上之連署召開之，並由委員互推一人主持之。</w:t>
      </w:r>
    </w:p>
    <w:p w:rsidR="002E6021" w:rsidRPr="00171193" w:rsidRDefault="00FD4C09" w:rsidP="00F34B8A">
      <w:pPr>
        <w:pStyle w:val="031"/>
        <w:spacing w:before="0" w:beforeAutospacing="0" w:after="0" w:afterAutospacing="0" w:line="380" w:lineRule="exact"/>
        <w:ind w:left="1666" w:hanging="1694"/>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 十四 條  </w:t>
      </w:r>
      <w:r w:rsidR="002E6021" w:rsidRPr="00171193">
        <w:rPr>
          <w:rFonts w:ascii="標楷體" w:eastAsia="標楷體" w:hAnsi="標楷體" w:hint="eastAsia"/>
          <w:color w:val="000000"/>
          <w:sz w:val="28"/>
          <w:szCs w:val="28"/>
        </w:rPr>
        <w:t>會員代表大會應有會員代表總數四分之一以上出席，始得開會；並經出席人員過半數通過，始得決議。</w:t>
      </w:r>
    </w:p>
    <w:p w:rsidR="002E6021" w:rsidRPr="00171193" w:rsidRDefault="002E6021" w:rsidP="00F34B8A">
      <w:pPr>
        <w:pStyle w:val="031"/>
        <w:spacing w:before="0" w:beforeAutospacing="0" w:after="0" w:afterAutospacing="0" w:line="380" w:lineRule="exact"/>
        <w:ind w:left="1666"/>
        <w:rPr>
          <w:rFonts w:ascii="標楷體" w:eastAsia="標楷體" w:hAnsi="標楷體"/>
          <w:color w:val="000000"/>
          <w:sz w:val="28"/>
          <w:szCs w:val="28"/>
        </w:rPr>
      </w:pPr>
      <w:r w:rsidRPr="00171193">
        <w:rPr>
          <w:rFonts w:ascii="標楷體" w:eastAsia="標楷體" w:hAnsi="標楷體" w:hint="eastAsia"/>
          <w:color w:val="000000"/>
          <w:sz w:val="28"/>
          <w:szCs w:val="28"/>
        </w:rPr>
        <w:t>委員會應有委員總數二分之一以上出席，始得開會；並經出席人員過半數通過，始得決議。</w:t>
      </w:r>
    </w:p>
    <w:p w:rsidR="002E6021" w:rsidRPr="00171193" w:rsidRDefault="002E6021" w:rsidP="00F34B8A">
      <w:pPr>
        <w:pStyle w:val="031"/>
        <w:spacing w:before="0" w:beforeAutospacing="0" w:after="0" w:afterAutospacing="0" w:line="380" w:lineRule="exact"/>
        <w:ind w:left="1680"/>
        <w:rPr>
          <w:rFonts w:ascii="標楷體" w:eastAsia="標楷體" w:hAnsi="標楷體"/>
          <w:color w:val="000000"/>
          <w:sz w:val="28"/>
          <w:szCs w:val="28"/>
        </w:rPr>
      </w:pPr>
      <w:r w:rsidRPr="00171193">
        <w:rPr>
          <w:rFonts w:ascii="標楷體" w:eastAsia="標楷體" w:hAnsi="標楷體" w:hint="eastAsia"/>
          <w:color w:val="000000"/>
          <w:sz w:val="28"/>
          <w:szCs w:val="28"/>
        </w:rPr>
        <w:t>出席人數不足時，得改開座談會，並以出席人員過半數之同意為假決議。假決議應針對同一議程明確訂定下次會議時間，通知應出席人員，並公布於學校</w:t>
      </w:r>
      <w:r w:rsidR="00147E57"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會網頁。</w:t>
      </w:r>
    </w:p>
    <w:p w:rsidR="00914353" w:rsidRPr="00171193" w:rsidRDefault="002E6021" w:rsidP="00F34B8A">
      <w:pPr>
        <w:pStyle w:val="031"/>
        <w:spacing w:before="0" w:beforeAutospacing="0" w:after="0" w:afterAutospacing="0" w:line="380" w:lineRule="exact"/>
        <w:ind w:left="1680"/>
        <w:rPr>
          <w:rFonts w:ascii="標楷體" w:eastAsia="標楷體" w:hAnsi="標楷體"/>
          <w:color w:val="000000"/>
          <w:sz w:val="28"/>
          <w:szCs w:val="28"/>
        </w:rPr>
      </w:pPr>
      <w:r w:rsidRPr="00171193">
        <w:rPr>
          <w:rFonts w:ascii="標楷體" w:eastAsia="標楷體" w:hAnsi="標楷體" w:hint="eastAsia"/>
          <w:color w:val="000000"/>
          <w:sz w:val="28"/>
          <w:szCs w:val="28"/>
        </w:rPr>
        <w:t>議決前項假決議之會議，應達委員總數六分之一以出席，並經出席人員過半數之同意，假決議視同有效決議。</w:t>
      </w:r>
    </w:p>
    <w:p w:rsidR="000B2A85" w:rsidRPr="00171193" w:rsidRDefault="00FD4C09" w:rsidP="00F34B8A">
      <w:pPr>
        <w:pStyle w:val="031"/>
        <w:spacing w:before="0" w:beforeAutospacing="0" w:after="0" w:afterAutospacing="0" w:line="380" w:lineRule="exact"/>
        <w:ind w:leftChars="-5" w:left="1665" w:hangingChars="599" w:hanging="1677"/>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 十五 條  </w:t>
      </w:r>
      <w:r w:rsidR="002E6021" w:rsidRPr="00171193">
        <w:rPr>
          <w:rFonts w:ascii="標楷體" w:eastAsia="標楷體" w:hAnsi="標楷體" w:hint="eastAsia"/>
          <w:color w:val="000000"/>
          <w:sz w:val="28"/>
          <w:szCs w:val="28"/>
        </w:rPr>
        <w:t>罷免會長、副會長及常務委員時，應由委員會三分之一以上提案，三分之二以上人員出席，並經出席人員過半數通過罷免之。</w:t>
      </w:r>
    </w:p>
    <w:p w:rsidR="000B2A85" w:rsidRPr="00171193" w:rsidRDefault="000B2A85" w:rsidP="00F34B8A">
      <w:pPr>
        <w:pStyle w:val="031"/>
        <w:spacing w:before="0" w:beforeAutospacing="0" w:after="0" w:afterAutospacing="0" w:line="380" w:lineRule="exact"/>
        <w:ind w:left="1666" w:hanging="1680"/>
        <w:rPr>
          <w:rFonts w:ascii="標楷體" w:eastAsia="標楷體" w:hAnsi="標楷體"/>
          <w:color w:val="000000"/>
          <w:sz w:val="28"/>
          <w:szCs w:val="28"/>
        </w:rPr>
      </w:pPr>
      <w:r w:rsidRPr="00171193">
        <w:rPr>
          <w:rFonts w:ascii="標楷體" w:eastAsia="標楷體" w:hAnsi="標楷體" w:hint="eastAsia"/>
          <w:color w:val="000000"/>
          <w:sz w:val="28"/>
          <w:szCs w:val="28"/>
        </w:rPr>
        <w:t>第 十六 條  會員代表或委員因故不能出席會議時，以配偶，或書面委託其他會員代表或委員為限，代行其職權，每一出席會員代表或委員，以接受一人委託為限。</w:t>
      </w:r>
    </w:p>
    <w:p w:rsidR="00E613C5" w:rsidRPr="00171193" w:rsidRDefault="000B2A85" w:rsidP="00F34B8A">
      <w:pPr>
        <w:pStyle w:val="031"/>
        <w:spacing w:before="0" w:beforeAutospacing="0" w:after="0" w:afterAutospacing="0" w:line="380" w:lineRule="exact"/>
        <w:ind w:left="1652" w:hanging="1680"/>
        <w:rPr>
          <w:rFonts w:ascii="標楷體" w:eastAsia="標楷體" w:hAnsi="標楷體"/>
          <w:color w:val="000000"/>
          <w:sz w:val="28"/>
          <w:szCs w:val="28"/>
        </w:rPr>
      </w:pPr>
      <w:r w:rsidRPr="00171193">
        <w:rPr>
          <w:rFonts w:ascii="標楷體" w:eastAsia="標楷體" w:hAnsi="標楷體" w:hint="eastAsia"/>
          <w:color w:val="000000"/>
          <w:sz w:val="28"/>
          <w:szCs w:val="28"/>
        </w:rPr>
        <w:t>第 十七 條  會員代表大會及委員會開會時，得邀請校長及學校行政主管</w:t>
      </w:r>
      <w:r w:rsidR="00900262" w:rsidRPr="00171193">
        <w:rPr>
          <w:rFonts w:ascii="標楷體" w:eastAsia="標楷體" w:hAnsi="標楷體" w:hint="eastAsia"/>
          <w:color w:val="000000"/>
          <w:sz w:val="28"/>
          <w:szCs w:val="28"/>
        </w:rPr>
        <w:t>或相關人員</w:t>
      </w:r>
      <w:r w:rsidR="00D82A8D" w:rsidRPr="00171193">
        <w:rPr>
          <w:rFonts w:ascii="標楷體" w:eastAsia="標楷體" w:hAnsi="標楷體"/>
          <w:color w:val="000000"/>
          <w:sz w:val="28"/>
          <w:szCs w:val="28"/>
        </w:rPr>
        <w:t>列席</w:t>
      </w:r>
      <w:r w:rsidRPr="00171193">
        <w:rPr>
          <w:rFonts w:ascii="標楷體" w:eastAsia="標楷體" w:hAnsi="標楷體" w:hint="eastAsia"/>
          <w:color w:val="000000"/>
          <w:sz w:val="28"/>
          <w:szCs w:val="28"/>
        </w:rPr>
        <w:t>。</w:t>
      </w:r>
    </w:p>
    <w:p w:rsidR="002E6021" w:rsidRPr="00171193" w:rsidRDefault="002E6021" w:rsidP="00F34B8A">
      <w:pPr>
        <w:pStyle w:val="031"/>
        <w:spacing w:before="0" w:beforeAutospacing="0" w:after="0" w:afterAutospacing="0" w:line="380" w:lineRule="exact"/>
        <w:ind w:left="144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p>
    <w:p w:rsidR="002E6021" w:rsidRPr="00171193" w:rsidRDefault="002E6021" w:rsidP="00F34B8A">
      <w:pPr>
        <w:pStyle w:val="031"/>
        <w:numPr>
          <w:ilvl w:val="0"/>
          <w:numId w:val="9"/>
        </w:numPr>
        <w:spacing w:before="0" w:beforeAutospacing="0" w:after="0" w:afterAutospacing="0" w:line="380" w:lineRule="exact"/>
        <w:rPr>
          <w:rFonts w:ascii="標楷體" w:eastAsia="標楷體" w:hAnsi="標楷體"/>
          <w:b/>
          <w:color w:val="000000"/>
          <w:sz w:val="28"/>
          <w:szCs w:val="28"/>
        </w:rPr>
      </w:pPr>
      <w:r w:rsidRPr="00171193">
        <w:rPr>
          <w:rFonts w:ascii="標楷體" w:eastAsia="標楷體" w:hAnsi="標楷體" w:hint="eastAsia"/>
          <w:b/>
          <w:color w:val="000000"/>
          <w:sz w:val="28"/>
          <w:szCs w:val="28"/>
        </w:rPr>
        <w:t>經費及會計</w:t>
      </w:r>
    </w:p>
    <w:p w:rsidR="00141150" w:rsidRPr="00171193" w:rsidRDefault="00141150" w:rsidP="00F34B8A">
      <w:pPr>
        <w:pStyle w:val="031"/>
        <w:spacing w:before="0" w:beforeAutospacing="0" w:after="0" w:afterAutospacing="0" w:line="380" w:lineRule="exact"/>
        <w:ind w:left="1100" w:hanging="1114"/>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 十八 條  </w:t>
      </w:r>
      <w:r w:rsidR="006B67D1"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會經費來源如下：</w:t>
      </w:r>
    </w:p>
    <w:p w:rsidR="00141150" w:rsidRPr="00171193" w:rsidRDefault="00141150"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一、</w:t>
      </w:r>
      <w:r w:rsidR="00F45904" w:rsidRPr="00171193">
        <w:rPr>
          <w:rFonts w:ascii="標楷體" w:eastAsia="標楷體" w:hAnsi="標楷體" w:hint="eastAsia"/>
          <w:color w:val="000000"/>
          <w:sz w:val="28"/>
          <w:szCs w:val="28"/>
        </w:rPr>
        <w:t>本會</w:t>
      </w:r>
      <w:r w:rsidRPr="00171193">
        <w:rPr>
          <w:rFonts w:ascii="標楷體" w:eastAsia="標楷體" w:hAnsi="標楷體" w:hint="eastAsia"/>
          <w:color w:val="000000"/>
          <w:sz w:val="28"/>
          <w:szCs w:val="28"/>
        </w:rPr>
        <w:t>會費。</w:t>
      </w:r>
    </w:p>
    <w:p w:rsidR="00141150" w:rsidRPr="00171193" w:rsidRDefault="00141150"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二、捐贈收入。</w:t>
      </w:r>
    </w:p>
    <w:p w:rsidR="00141150" w:rsidRPr="00171193" w:rsidRDefault="00141150"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三、經費孳息收入。</w:t>
      </w:r>
    </w:p>
    <w:p w:rsidR="00141150" w:rsidRPr="00171193" w:rsidRDefault="00141150"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四、其他收入。</w:t>
      </w:r>
    </w:p>
    <w:p w:rsidR="00141150" w:rsidRPr="00171193" w:rsidRDefault="00141150" w:rsidP="00F34B8A">
      <w:pPr>
        <w:pStyle w:val="031"/>
        <w:spacing w:before="0" w:beforeAutospacing="0" w:after="0" w:afterAutospacing="0" w:line="380" w:lineRule="exact"/>
        <w:ind w:left="1725"/>
        <w:rPr>
          <w:rFonts w:ascii="標楷體" w:eastAsia="標楷體" w:hAnsi="標楷體"/>
          <w:color w:val="000000"/>
          <w:sz w:val="28"/>
          <w:szCs w:val="28"/>
        </w:rPr>
      </w:pPr>
      <w:r w:rsidRPr="00171193">
        <w:rPr>
          <w:rFonts w:ascii="標楷體" w:eastAsia="標楷體" w:hAnsi="標楷體" w:hint="eastAsia"/>
          <w:color w:val="000000"/>
          <w:sz w:val="28"/>
          <w:szCs w:val="28"/>
        </w:rPr>
        <w:t>前項第一款</w:t>
      </w:r>
      <w:r w:rsidR="006B67D1"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w:t>
      </w:r>
      <w:r w:rsidR="0037735B" w:rsidRPr="00171193">
        <w:rPr>
          <w:rFonts w:ascii="標楷體" w:eastAsia="標楷體" w:hAnsi="標楷體" w:hint="eastAsia"/>
          <w:color w:val="000000"/>
          <w:sz w:val="28"/>
          <w:szCs w:val="28"/>
        </w:rPr>
        <w:t>會</w:t>
      </w:r>
      <w:r w:rsidRPr="00171193">
        <w:rPr>
          <w:rFonts w:ascii="標楷體" w:eastAsia="標楷體" w:hAnsi="標楷體" w:hint="eastAsia"/>
          <w:color w:val="000000"/>
          <w:sz w:val="28"/>
          <w:szCs w:val="28"/>
        </w:rPr>
        <w:t>費之收取，以學生家長為單位，每學期收取一次，金額由中央主管機關定之；低收入戶有證明者，免予繳納。</w:t>
      </w:r>
    </w:p>
    <w:p w:rsidR="00141150" w:rsidRPr="00C46A9B" w:rsidRDefault="001A791F" w:rsidP="00C46A9B">
      <w:pPr>
        <w:pStyle w:val="HTML"/>
        <w:spacing w:line="360" w:lineRule="exact"/>
        <w:ind w:leftChars="106" w:left="741" w:hangingChars="174" w:hanging="487"/>
        <w:jc w:val="both"/>
        <w:rPr>
          <w:rFonts w:ascii="標楷體" w:eastAsia="標楷體" w:hAnsi="標楷體" w:cs="新細明體"/>
          <w:sz w:val="28"/>
          <w:szCs w:val="28"/>
          <w:u w:val="single"/>
        </w:rPr>
      </w:pPr>
      <w:r>
        <w:rPr>
          <w:rFonts w:ascii="標楷體" w:eastAsia="標楷體" w:hAnsi="標楷體" w:cs="新細明體" w:hint="eastAsia"/>
          <w:sz w:val="28"/>
          <w:szCs w:val="28"/>
        </w:rPr>
        <w:t xml:space="preserve">          </w:t>
      </w:r>
      <w:r w:rsidR="00C46A9B" w:rsidRPr="003F12A4">
        <w:rPr>
          <w:rFonts w:ascii="標楷體" w:eastAsia="標楷體" w:hAnsi="標楷體" w:cs="新細明體" w:hint="eastAsia"/>
          <w:sz w:val="28"/>
          <w:szCs w:val="28"/>
        </w:rPr>
        <w:t>第一項第二款捐贈收入，</w:t>
      </w:r>
      <w:r w:rsidR="00C46A9B" w:rsidRPr="00BA26D2">
        <w:rPr>
          <w:rFonts w:ascii="標楷體" w:eastAsia="標楷體" w:hAnsi="標楷體" w:cs="新細明體" w:hint="eastAsia"/>
          <w:sz w:val="28"/>
          <w:szCs w:val="28"/>
        </w:rPr>
        <w:t>應以自由捐獻方式為之。</w:t>
      </w:r>
    </w:p>
    <w:p w:rsidR="00141150" w:rsidRPr="00171193" w:rsidRDefault="00016E8D" w:rsidP="00F34B8A">
      <w:pPr>
        <w:pStyle w:val="031"/>
        <w:spacing w:before="0" w:beforeAutospacing="0" w:after="0" w:afterAutospacing="0" w:line="380" w:lineRule="exact"/>
        <w:ind w:leftChars="-5" w:left="1682" w:hangingChars="605" w:hanging="1694"/>
        <w:rPr>
          <w:rFonts w:ascii="標楷體" w:eastAsia="標楷體" w:hAnsi="標楷體"/>
          <w:color w:val="000000"/>
          <w:sz w:val="28"/>
          <w:szCs w:val="28"/>
        </w:rPr>
      </w:pPr>
      <w:r w:rsidRPr="00171193">
        <w:rPr>
          <w:rFonts w:ascii="標楷體" w:eastAsia="標楷體" w:hAnsi="標楷體" w:hint="eastAsia"/>
          <w:color w:val="000000"/>
          <w:sz w:val="28"/>
          <w:szCs w:val="28"/>
        </w:rPr>
        <w:lastRenderedPageBreak/>
        <w:t xml:space="preserve">第 十九 條  </w:t>
      </w:r>
      <w:r w:rsidR="006B67D1" w:rsidRPr="00171193">
        <w:rPr>
          <w:rFonts w:ascii="標楷體" w:eastAsia="標楷體" w:hAnsi="標楷體" w:hint="eastAsia"/>
          <w:color w:val="000000"/>
          <w:sz w:val="28"/>
          <w:szCs w:val="28"/>
        </w:rPr>
        <w:t>本</w:t>
      </w:r>
      <w:r w:rsidR="00141150" w:rsidRPr="00171193">
        <w:rPr>
          <w:rFonts w:ascii="標楷體" w:eastAsia="標楷體" w:hAnsi="標楷體" w:hint="eastAsia"/>
          <w:color w:val="000000"/>
          <w:sz w:val="28"/>
          <w:szCs w:val="28"/>
        </w:rPr>
        <w:t>會</w:t>
      </w:r>
      <w:r w:rsidR="00650F99" w:rsidRPr="00171193">
        <w:rPr>
          <w:rFonts w:ascii="標楷體" w:eastAsia="標楷體" w:hAnsi="標楷體" w:hint="eastAsia"/>
          <w:color w:val="000000"/>
          <w:sz w:val="28"/>
          <w:szCs w:val="28"/>
        </w:rPr>
        <w:t>會</w:t>
      </w:r>
      <w:r w:rsidR="00141150" w:rsidRPr="00171193">
        <w:rPr>
          <w:rFonts w:ascii="標楷體" w:eastAsia="標楷體" w:hAnsi="標楷體" w:hint="eastAsia"/>
          <w:color w:val="000000"/>
          <w:sz w:val="28"/>
          <w:szCs w:val="28"/>
        </w:rPr>
        <w:t>費，得委託學校代收。學校代收後，應交</w:t>
      </w:r>
      <w:r w:rsidR="00650F99" w:rsidRPr="00171193">
        <w:rPr>
          <w:rFonts w:ascii="標楷體" w:eastAsia="標楷體" w:hAnsi="標楷體" w:hint="eastAsia"/>
          <w:color w:val="000000"/>
          <w:sz w:val="28"/>
          <w:szCs w:val="28"/>
        </w:rPr>
        <w:t>本</w:t>
      </w:r>
      <w:r w:rsidR="00141150" w:rsidRPr="00171193">
        <w:rPr>
          <w:rFonts w:ascii="標楷體" w:eastAsia="標楷體" w:hAnsi="標楷體" w:hint="eastAsia"/>
          <w:color w:val="000000"/>
          <w:sz w:val="28"/>
          <w:szCs w:val="28"/>
        </w:rPr>
        <w:t>會管理，於開學後二個月內撥入</w:t>
      </w:r>
      <w:r w:rsidR="00650F99" w:rsidRPr="00171193">
        <w:rPr>
          <w:rFonts w:ascii="標楷體" w:eastAsia="標楷體" w:hAnsi="標楷體" w:hint="eastAsia"/>
          <w:color w:val="000000"/>
          <w:sz w:val="28"/>
          <w:szCs w:val="28"/>
        </w:rPr>
        <w:t>本</w:t>
      </w:r>
      <w:r w:rsidR="00141150" w:rsidRPr="00171193">
        <w:rPr>
          <w:rFonts w:ascii="標楷體" w:eastAsia="標楷體" w:hAnsi="標楷體" w:hint="eastAsia"/>
          <w:color w:val="000000"/>
          <w:sz w:val="28"/>
          <w:szCs w:val="28"/>
        </w:rPr>
        <w:t>會專戶；其支用，由</w:t>
      </w:r>
      <w:r w:rsidR="00650F99" w:rsidRPr="00171193">
        <w:rPr>
          <w:rFonts w:ascii="標楷體" w:eastAsia="標楷體" w:hAnsi="標楷體" w:hint="eastAsia"/>
          <w:color w:val="000000"/>
          <w:sz w:val="28"/>
          <w:szCs w:val="28"/>
        </w:rPr>
        <w:t>本</w:t>
      </w:r>
      <w:r w:rsidR="00141150" w:rsidRPr="00171193">
        <w:rPr>
          <w:rFonts w:ascii="標楷體" w:eastAsia="標楷體" w:hAnsi="標楷體" w:hint="eastAsia"/>
          <w:color w:val="000000"/>
          <w:sz w:val="28"/>
          <w:szCs w:val="28"/>
        </w:rPr>
        <w:t>會自行辦理。</w:t>
      </w:r>
    </w:p>
    <w:p w:rsidR="00D24EF8" w:rsidRPr="00171193" w:rsidRDefault="00D24EF8" w:rsidP="00F34B8A">
      <w:pPr>
        <w:pStyle w:val="031"/>
        <w:spacing w:before="0" w:beforeAutospacing="0" w:after="0" w:afterAutospacing="0" w:line="380" w:lineRule="exact"/>
        <w:ind w:leftChars="698" w:left="1677" w:hanging="2"/>
        <w:rPr>
          <w:rFonts w:ascii="標楷體" w:eastAsia="標楷體" w:hAnsi="標楷體"/>
          <w:color w:val="000000"/>
          <w:sz w:val="28"/>
          <w:szCs w:val="28"/>
        </w:rPr>
      </w:pPr>
      <w:r w:rsidRPr="00171193">
        <w:rPr>
          <w:rFonts w:ascii="標楷體" w:eastAsia="標楷體" w:hAnsi="標楷體" w:cs="Arial" w:hint="eastAsia"/>
          <w:color w:val="000000"/>
          <w:sz w:val="28"/>
          <w:szCs w:val="28"/>
        </w:rPr>
        <w:t>本會得經會員代表大會決議</w:t>
      </w:r>
      <w:r w:rsidR="00FA1401" w:rsidRPr="00171193">
        <w:rPr>
          <w:rFonts w:ascii="標楷體" w:eastAsia="標楷體" w:hAnsi="標楷體" w:cs="Arial" w:hint="eastAsia"/>
          <w:color w:val="000000"/>
          <w:sz w:val="28"/>
          <w:szCs w:val="28"/>
        </w:rPr>
        <w:t>通過，</w:t>
      </w:r>
      <w:r w:rsidRPr="00171193">
        <w:rPr>
          <w:rFonts w:ascii="標楷體" w:eastAsia="標楷體" w:hAnsi="標楷體" w:cs="Arial" w:hint="eastAsia"/>
          <w:color w:val="000000"/>
          <w:sz w:val="28"/>
          <w:szCs w:val="28"/>
        </w:rPr>
        <w:t>代收代辦其他項目費用，但應以學生教育福祉為考量，並專款專用。</w:t>
      </w:r>
    </w:p>
    <w:p w:rsidR="00CD300A" w:rsidRPr="00171193" w:rsidRDefault="00CD300A" w:rsidP="00F34B8A">
      <w:pPr>
        <w:pStyle w:val="031"/>
        <w:spacing w:before="0" w:beforeAutospacing="0" w:after="0" w:afterAutospacing="0" w:line="380" w:lineRule="exact"/>
        <w:ind w:left="1100" w:hanging="1114"/>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 二十 條  </w:t>
      </w:r>
      <w:r w:rsidR="006B67D1"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會經費之支出及用途如下：</w:t>
      </w:r>
    </w:p>
    <w:p w:rsidR="00CD300A" w:rsidRPr="00171193" w:rsidRDefault="00CD300A"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一、</w:t>
      </w:r>
      <w:r w:rsidR="006B67D1"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w:t>
      </w:r>
      <w:r w:rsidR="00003920" w:rsidRPr="00171193">
        <w:rPr>
          <w:rFonts w:ascii="標楷體" w:eastAsia="標楷體" w:hAnsi="標楷體" w:hint="eastAsia"/>
          <w:color w:val="000000"/>
          <w:sz w:val="28"/>
          <w:szCs w:val="28"/>
        </w:rPr>
        <w:t>庶</w:t>
      </w:r>
      <w:r w:rsidRPr="00171193">
        <w:rPr>
          <w:rFonts w:ascii="標楷體" w:eastAsia="標楷體" w:hAnsi="標楷體" w:hint="eastAsia"/>
          <w:color w:val="000000"/>
          <w:sz w:val="28"/>
          <w:szCs w:val="28"/>
        </w:rPr>
        <w:t>務支出。</w:t>
      </w:r>
    </w:p>
    <w:p w:rsidR="00CD300A" w:rsidRPr="00171193" w:rsidRDefault="00CD300A"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二、協助學校辦理各項教育活動。</w:t>
      </w:r>
    </w:p>
    <w:p w:rsidR="00CD300A" w:rsidRPr="00171193" w:rsidRDefault="00CD300A"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三、辦理親職教育及親師活動。</w:t>
      </w:r>
    </w:p>
    <w:p w:rsidR="00CD300A" w:rsidRPr="00171193" w:rsidRDefault="00CD300A"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四、支援學校充實教學設備及改善教育環境。</w:t>
      </w:r>
    </w:p>
    <w:p w:rsidR="00CD300A" w:rsidRPr="00171193" w:rsidRDefault="00CD300A"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五、獎勵學生及教職員工。</w:t>
      </w:r>
    </w:p>
    <w:p w:rsidR="00CD300A" w:rsidRPr="00171193" w:rsidRDefault="00557880" w:rsidP="00F34B8A">
      <w:pPr>
        <w:pStyle w:val="031"/>
        <w:spacing w:before="0" w:beforeAutospacing="0" w:after="0" w:afterAutospacing="0" w:line="380" w:lineRule="exact"/>
        <w:ind w:left="1100" w:hanging="110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　          </w:t>
      </w:r>
      <w:r w:rsidR="00CD300A" w:rsidRPr="00171193">
        <w:rPr>
          <w:rFonts w:ascii="標楷體" w:eastAsia="標楷體" w:hAnsi="標楷體" w:hint="eastAsia"/>
          <w:color w:val="000000"/>
          <w:sz w:val="28"/>
          <w:szCs w:val="28"/>
        </w:rPr>
        <w:t>六、其他相關事項。</w:t>
      </w:r>
    </w:p>
    <w:p w:rsidR="00003920" w:rsidRPr="00171193" w:rsidRDefault="00003920" w:rsidP="00F34B8A">
      <w:pPr>
        <w:widowControl/>
        <w:spacing w:line="380" w:lineRule="exact"/>
        <w:ind w:leftChars="693" w:left="1663"/>
        <w:rPr>
          <w:rFonts w:ascii="標楷體" w:eastAsia="標楷體" w:hAnsi="標楷體"/>
          <w:color w:val="000000"/>
          <w:sz w:val="28"/>
          <w:szCs w:val="28"/>
        </w:rPr>
      </w:pPr>
      <w:r w:rsidRPr="00171193">
        <w:rPr>
          <w:rFonts w:ascii="標楷體" w:eastAsia="標楷體" w:hAnsi="標楷體" w:hint="eastAsia"/>
          <w:color w:val="000000"/>
          <w:sz w:val="28"/>
          <w:szCs w:val="28"/>
        </w:rPr>
        <w:t>本會</w:t>
      </w:r>
      <w:r w:rsidR="00557880" w:rsidRPr="00171193">
        <w:rPr>
          <w:rFonts w:ascii="標楷體" w:eastAsia="標楷體" w:hAnsi="標楷體" w:hint="eastAsia"/>
          <w:color w:val="000000"/>
          <w:sz w:val="28"/>
          <w:szCs w:val="28"/>
        </w:rPr>
        <w:t>另訂</w:t>
      </w:r>
      <w:r w:rsidRPr="00171193">
        <w:rPr>
          <w:rFonts w:ascii="標楷體" w:eastAsia="標楷體" w:hAnsi="標楷體" w:hint="eastAsia"/>
          <w:color w:val="000000"/>
          <w:sz w:val="28"/>
          <w:szCs w:val="28"/>
        </w:rPr>
        <w:t>財務收支管理要點，</w:t>
      </w:r>
      <w:r w:rsidR="00557880" w:rsidRPr="00171193">
        <w:rPr>
          <w:rFonts w:ascii="標楷體" w:eastAsia="標楷體" w:hAnsi="標楷體" w:hint="eastAsia"/>
          <w:color w:val="000000"/>
          <w:sz w:val="28"/>
          <w:szCs w:val="28"/>
        </w:rPr>
        <w:t>前項第二款至第六款支用，依本要點辦理。</w:t>
      </w:r>
    </w:p>
    <w:p w:rsidR="00BA2F5A" w:rsidRPr="00171193" w:rsidRDefault="00CD300A" w:rsidP="00F34B8A">
      <w:pPr>
        <w:pStyle w:val="031"/>
        <w:spacing w:before="0" w:beforeAutospacing="0" w:after="0" w:afterAutospacing="0" w:line="380" w:lineRule="exact"/>
        <w:ind w:left="1666" w:hanging="1680"/>
        <w:rPr>
          <w:rFonts w:ascii="標楷體" w:eastAsia="標楷體" w:hAnsi="標楷體"/>
          <w:color w:val="000000"/>
          <w:sz w:val="28"/>
          <w:szCs w:val="28"/>
        </w:rPr>
      </w:pPr>
      <w:r w:rsidRPr="00171193">
        <w:rPr>
          <w:rFonts w:ascii="標楷體" w:eastAsia="標楷體" w:hAnsi="標楷體" w:hint="eastAsia"/>
          <w:color w:val="000000"/>
          <w:sz w:val="28"/>
          <w:szCs w:val="28"/>
        </w:rPr>
        <w:t xml:space="preserve">第二十一條  </w:t>
      </w:r>
      <w:r w:rsidR="0022182F" w:rsidRPr="00171193">
        <w:rPr>
          <w:rFonts w:ascii="標楷體" w:eastAsia="標楷體" w:hAnsi="標楷體" w:hint="eastAsia"/>
          <w:color w:val="000000"/>
          <w:sz w:val="28"/>
          <w:szCs w:val="28"/>
        </w:rPr>
        <w:t>本</w:t>
      </w:r>
      <w:r w:rsidRPr="00171193">
        <w:rPr>
          <w:rFonts w:ascii="標楷體" w:eastAsia="標楷體" w:hAnsi="標楷體" w:hint="eastAsia"/>
          <w:color w:val="000000"/>
          <w:sz w:val="28"/>
          <w:szCs w:val="28"/>
        </w:rPr>
        <w:t>會經費，應由會長、財務委員及業務承辦人三人共同具名，於金融機構設立專戶；其收支應設立專帳處理。</w:t>
      </w:r>
    </w:p>
    <w:p w:rsidR="00CD300A" w:rsidRPr="00171193" w:rsidRDefault="0022182F" w:rsidP="00F34B8A">
      <w:pPr>
        <w:pStyle w:val="031"/>
        <w:spacing w:before="0" w:beforeAutospacing="0" w:after="0" w:afterAutospacing="0" w:line="380" w:lineRule="exact"/>
        <w:ind w:left="1652"/>
        <w:rPr>
          <w:rFonts w:ascii="標楷體" w:eastAsia="標楷體" w:hAnsi="標楷體"/>
          <w:color w:val="000000"/>
          <w:sz w:val="28"/>
          <w:szCs w:val="28"/>
        </w:rPr>
      </w:pPr>
      <w:r w:rsidRPr="00171193">
        <w:rPr>
          <w:rFonts w:ascii="標楷體" w:eastAsia="標楷體" w:hAnsi="標楷體" w:hint="eastAsia"/>
          <w:color w:val="000000"/>
          <w:sz w:val="28"/>
          <w:szCs w:val="28"/>
        </w:rPr>
        <w:t>本</w:t>
      </w:r>
      <w:r w:rsidR="00CD300A" w:rsidRPr="00171193">
        <w:rPr>
          <w:rFonts w:ascii="標楷體" w:eastAsia="標楷體" w:hAnsi="標楷體" w:hint="eastAsia"/>
          <w:color w:val="000000"/>
          <w:sz w:val="28"/>
          <w:szCs w:val="28"/>
        </w:rPr>
        <w:t>會之</w:t>
      </w:r>
      <w:r w:rsidR="00F45904" w:rsidRPr="00171193">
        <w:rPr>
          <w:rFonts w:ascii="標楷體" w:eastAsia="標楷體" w:hAnsi="標楷體" w:hint="eastAsia"/>
          <w:color w:val="000000"/>
          <w:sz w:val="28"/>
          <w:szCs w:val="28"/>
        </w:rPr>
        <w:t>經費</w:t>
      </w:r>
      <w:r w:rsidR="00CD300A" w:rsidRPr="00171193">
        <w:rPr>
          <w:rFonts w:ascii="標楷體" w:eastAsia="標楷體" w:hAnsi="標楷體" w:hint="eastAsia"/>
          <w:color w:val="000000"/>
          <w:sz w:val="28"/>
          <w:szCs w:val="28"/>
        </w:rPr>
        <w:t>預</w:t>
      </w:r>
      <w:r w:rsidR="00F45904" w:rsidRPr="00171193">
        <w:rPr>
          <w:rFonts w:ascii="標楷體" w:eastAsia="標楷體" w:hAnsi="標楷體" w:hint="eastAsia"/>
          <w:color w:val="000000"/>
          <w:sz w:val="28"/>
          <w:szCs w:val="28"/>
        </w:rPr>
        <w:t>算</w:t>
      </w:r>
      <w:r w:rsidR="00CD300A" w:rsidRPr="00171193">
        <w:rPr>
          <w:rFonts w:ascii="標楷體" w:eastAsia="標楷體" w:hAnsi="標楷體" w:hint="eastAsia"/>
          <w:color w:val="000000"/>
          <w:sz w:val="28"/>
          <w:szCs w:val="28"/>
        </w:rPr>
        <w:t>、決算報表及</w:t>
      </w:r>
      <w:r w:rsidR="009928EA" w:rsidRPr="00171193">
        <w:rPr>
          <w:rFonts w:ascii="標楷體" w:eastAsia="標楷體" w:hAnsi="標楷體" w:hint="eastAsia"/>
          <w:color w:val="000000"/>
          <w:sz w:val="28"/>
          <w:szCs w:val="28"/>
        </w:rPr>
        <w:t>收支</w:t>
      </w:r>
      <w:r w:rsidR="00CD300A" w:rsidRPr="00171193">
        <w:rPr>
          <w:rFonts w:ascii="標楷體" w:eastAsia="標楷體" w:hAnsi="標楷體" w:hint="eastAsia"/>
          <w:color w:val="000000"/>
          <w:sz w:val="28"/>
          <w:szCs w:val="28"/>
        </w:rPr>
        <w:t>明細表，應由會長及財務委員共同具名。</w:t>
      </w:r>
    </w:p>
    <w:p w:rsidR="003D333D" w:rsidRDefault="00CD300A" w:rsidP="00F34B8A">
      <w:pPr>
        <w:pStyle w:val="031"/>
        <w:spacing w:before="0" w:beforeAutospacing="0" w:after="0" w:afterAutospacing="0" w:line="380" w:lineRule="exact"/>
        <w:ind w:left="1666"/>
        <w:rPr>
          <w:rFonts w:ascii="標楷體" w:eastAsia="標楷體" w:hAnsi="標楷體" w:hint="eastAsia"/>
          <w:color w:val="C0504D" w:themeColor="accent2"/>
          <w:u w:val="single"/>
        </w:rPr>
      </w:pPr>
      <w:r w:rsidRPr="00171193">
        <w:rPr>
          <w:rFonts w:ascii="標楷體" w:eastAsia="標楷體" w:hAnsi="標楷體" w:hint="eastAsia"/>
          <w:color w:val="000000"/>
          <w:sz w:val="28"/>
          <w:szCs w:val="28"/>
        </w:rPr>
        <w:t>每學年結束，委員會應將決算案交監察委員審核後，提下屆</w:t>
      </w:r>
      <w:r w:rsidR="0022182F" w:rsidRPr="00171193">
        <w:rPr>
          <w:rFonts w:ascii="標楷體" w:eastAsia="標楷體" w:hAnsi="標楷體" w:hint="eastAsia"/>
          <w:color w:val="000000"/>
          <w:sz w:val="28"/>
          <w:szCs w:val="28"/>
        </w:rPr>
        <w:t>會員</w:t>
      </w:r>
      <w:r w:rsidRPr="00171193">
        <w:rPr>
          <w:rFonts w:ascii="標楷體" w:eastAsia="標楷體" w:hAnsi="標楷體" w:hint="eastAsia"/>
          <w:color w:val="000000"/>
          <w:sz w:val="28"/>
          <w:szCs w:val="28"/>
        </w:rPr>
        <w:t>代表大會審議，並於會長改選後十日內辦理</w:t>
      </w:r>
      <w:r w:rsidR="00EC11F5" w:rsidRPr="00171193">
        <w:rPr>
          <w:rFonts w:ascii="標楷體" w:eastAsia="標楷體" w:hAnsi="標楷體" w:hint="eastAsia"/>
          <w:color w:val="000000"/>
          <w:sz w:val="28"/>
          <w:szCs w:val="28"/>
        </w:rPr>
        <w:t>財務、收支帳冊及憑證</w:t>
      </w:r>
      <w:r w:rsidRPr="00171193">
        <w:rPr>
          <w:rFonts w:ascii="標楷體" w:eastAsia="標楷體" w:hAnsi="標楷體" w:hint="eastAsia"/>
          <w:color w:val="000000"/>
          <w:sz w:val="28"/>
          <w:szCs w:val="28"/>
        </w:rPr>
        <w:t>移交。</w:t>
      </w:r>
      <w:r w:rsidR="003D333D" w:rsidRPr="003D333D">
        <w:rPr>
          <w:rFonts w:ascii="標楷體" w:eastAsia="標楷體" w:hAnsi="標楷體" w:hint="eastAsia"/>
          <w:color w:val="C0504D" w:themeColor="accent2"/>
          <w:u w:val="single"/>
        </w:rPr>
        <w:t>本會財務管理規定</w:t>
      </w:r>
      <w:r w:rsidR="003D333D" w:rsidRPr="003D333D">
        <w:rPr>
          <w:rFonts w:ascii="標楷體" w:eastAsia="標楷體" w:hAnsi="標楷體" w:hint="eastAsia"/>
          <w:color w:val="C0504D" w:themeColor="accent2"/>
          <w:u w:val="single"/>
          <w:lang w:eastAsia="zh-HK"/>
        </w:rPr>
        <w:t>如附件。</w:t>
      </w:r>
      <w:r w:rsidR="003D333D">
        <w:rPr>
          <w:rFonts w:ascii="標楷體" w:eastAsia="標楷體" w:hAnsi="標楷體" w:hint="eastAsia"/>
          <w:color w:val="C0504D" w:themeColor="accent2"/>
          <w:u w:val="single"/>
        </w:rPr>
        <w:t>(本校目前無財務管理規定，</w:t>
      </w:r>
    </w:p>
    <w:p w:rsidR="00650F99" w:rsidRPr="00171193" w:rsidRDefault="003D333D" w:rsidP="00F34B8A">
      <w:pPr>
        <w:pStyle w:val="031"/>
        <w:spacing w:before="0" w:beforeAutospacing="0" w:after="0" w:afterAutospacing="0" w:line="380" w:lineRule="exact"/>
        <w:ind w:left="1666"/>
        <w:rPr>
          <w:rFonts w:ascii="標楷體" w:eastAsia="標楷體" w:hAnsi="標楷體"/>
          <w:color w:val="000000"/>
          <w:sz w:val="28"/>
          <w:szCs w:val="28"/>
        </w:rPr>
      </w:pPr>
      <w:r>
        <w:rPr>
          <w:rFonts w:ascii="標楷體" w:eastAsia="標楷體" w:hAnsi="標楷體" w:hint="eastAsia"/>
          <w:color w:val="C0504D" w:themeColor="accent2"/>
          <w:u w:val="single"/>
        </w:rPr>
        <w:t>如需訂立，可參考國教署提供的範例)</w:t>
      </w:r>
      <w:r w:rsidRPr="003D333D">
        <w:rPr>
          <w:rFonts w:ascii="標楷體" w:eastAsia="標楷體" w:hAnsi="標楷體" w:hint="eastAsia"/>
          <w:color w:val="C0504D" w:themeColor="accent2"/>
        </w:rPr>
        <w:t>監察委員應每○個月，定期稽核本會財務帳冊</w:t>
      </w:r>
      <w:r w:rsidRPr="003D333D">
        <w:rPr>
          <w:rFonts w:ascii="標楷體" w:eastAsia="標楷體" w:hAnsi="標楷體" w:hint="eastAsia"/>
          <w:color w:val="C0504D" w:themeColor="accent2"/>
          <w:u w:val="single"/>
        </w:rPr>
        <w:t>、文件及財產資料</w:t>
      </w:r>
      <w:r w:rsidRPr="003D333D">
        <w:rPr>
          <w:rFonts w:ascii="標楷體" w:eastAsia="標楷體" w:hAnsi="標楷體" w:hint="eastAsia"/>
          <w:color w:val="C0504D" w:themeColor="accent2"/>
        </w:rPr>
        <w:t>。</w:t>
      </w:r>
      <w:r w:rsidRPr="003D333D">
        <w:rPr>
          <w:rFonts w:ascii="標楷體" w:eastAsia="標楷體" w:hAnsi="標楷體" w:hint="eastAsia"/>
          <w:color w:val="C0504D" w:themeColor="accent2"/>
        </w:rPr>
        <w:t>(110國教署建議增修內容)</w:t>
      </w:r>
      <w:bookmarkStart w:id="0" w:name="_GoBack"/>
      <w:bookmarkEnd w:id="0"/>
    </w:p>
    <w:p w:rsidR="00D24EF8" w:rsidRPr="00171193" w:rsidRDefault="00D24EF8" w:rsidP="00F34B8A">
      <w:pPr>
        <w:pStyle w:val="031"/>
        <w:spacing w:before="0" w:beforeAutospacing="0" w:after="0" w:afterAutospacing="0" w:line="380" w:lineRule="exact"/>
        <w:ind w:leftChars="-5" w:left="1668" w:hangingChars="600" w:hanging="1680"/>
        <w:rPr>
          <w:rFonts w:ascii="標楷體" w:eastAsia="標楷體" w:hAnsi="標楷體"/>
          <w:color w:val="000000"/>
          <w:sz w:val="28"/>
          <w:szCs w:val="28"/>
        </w:rPr>
      </w:pPr>
      <w:r w:rsidRPr="00171193">
        <w:rPr>
          <w:rFonts w:ascii="標楷體" w:eastAsia="標楷體" w:hAnsi="標楷體" w:hint="eastAsia"/>
          <w:color w:val="000000"/>
          <w:sz w:val="28"/>
          <w:szCs w:val="28"/>
        </w:rPr>
        <w:t>第二十二條  本會收支預算之起迄時間，以每年</w:t>
      </w:r>
      <w:r w:rsidR="0034227D" w:rsidRPr="00171193">
        <w:rPr>
          <w:rFonts w:ascii="標楷體" w:eastAsia="標楷體" w:hAnsi="標楷體" w:hint="eastAsia"/>
          <w:color w:val="000000"/>
          <w:sz w:val="28"/>
          <w:szCs w:val="28"/>
        </w:rPr>
        <w:t>八</w:t>
      </w:r>
      <w:r w:rsidRPr="00171193">
        <w:rPr>
          <w:rFonts w:ascii="標楷體" w:eastAsia="標楷體" w:hAnsi="標楷體" w:hint="eastAsia"/>
          <w:color w:val="000000"/>
          <w:sz w:val="28"/>
          <w:szCs w:val="28"/>
        </w:rPr>
        <w:t>月一日起至隔年</w:t>
      </w:r>
      <w:r w:rsidR="0034227D" w:rsidRPr="00171193">
        <w:rPr>
          <w:rFonts w:ascii="標楷體" w:eastAsia="標楷體" w:hAnsi="標楷體" w:hint="eastAsia"/>
          <w:color w:val="000000"/>
          <w:sz w:val="28"/>
          <w:szCs w:val="28"/>
        </w:rPr>
        <w:t>七</w:t>
      </w:r>
      <w:r w:rsidRPr="00171193">
        <w:rPr>
          <w:rFonts w:ascii="標楷體" w:eastAsia="標楷體" w:hAnsi="標楷體" w:hint="eastAsia"/>
          <w:color w:val="000000"/>
          <w:sz w:val="28"/>
          <w:szCs w:val="28"/>
        </w:rPr>
        <w:t>月三十</w:t>
      </w:r>
      <w:r w:rsidR="0034227D" w:rsidRPr="00171193">
        <w:rPr>
          <w:rFonts w:ascii="標楷體" w:eastAsia="標楷體" w:hAnsi="標楷體" w:hint="eastAsia"/>
          <w:color w:val="000000"/>
          <w:sz w:val="28"/>
          <w:szCs w:val="28"/>
        </w:rPr>
        <w:t>一</w:t>
      </w:r>
      <w:r w:rsidRPr="00171193">
        <w:rPr>
          <w:rFonts w:ascii="標楷體" w:eastAsia="標楷體" w:hAnsi="標楷體" w:hint="eastAsia"/>
          <w:color w:val="000000"/>
          <w:sz w:val="28"/>
          <w:szCs w:val="28"/>
        </w:rPr>
        <w:t>日止。</w:t>
      </w:r>
    </w:p>
    <w:p w:rsidR="00786527" w:rsidRPr="00171193" w:rsidRDefault="00EC11F5" w:rsidP="00F34B8A">
      <w:pPr>
        <w:pStyle w:val="031"/>
        <w:spacing w:before="0" w:beforeAutospacing="0" w:after="0" w:afterAutospacing="0" w:line="380" w:lineRule="exact"/>
        <w:ind w:leftChars="-11" w:left="1651" w:hangingChars="599" w:hanging="1677"/>
        <w:rPr>
          <w:rFonts w:ascii="標楷體" w:eastAsia="標楷體" w:hAnsi="標楷體"/>
          <w:color w:val="000000"/>
          <w:sz w:val="28"/>
          <w:szCs w:val="28"/>
        </w:rPr>
      </w:pPr>
      <w:r w:rsidRPr="00171193">
        <w:rPr>
          <w:rFonts w:ascii="標楷體" w:eastAsia="標楷體" w:hAnsi="標楷體" w:hint="eastAsia"/>
          <w:color w:val="000000"/>
          <w:sz w:val="28"/>
          <w:szCs w:val="28"/>
        </w:rPr>
        <w:t>第二十三條  本會經費收支帳冊及憑證，移交清冊，應妥為保存五年，供</w:t>
      </w:r>
      <w:r w:rsidR="001B55DF" w:rsidRPr="00171193">
        <w:rPr>
          <w:rFonts w:ascii="標楷體" w:eastAsia="標楷體" w:hAnsi="標楷體" w:hint="eastAsia"/>
          <w:color w:val="000000"/>
          <w:sz w:val="28"/>
          <w:szCs w:val="28"/>
        </w:rPr>
        <w:t>教育部國民及學前教育署查核；如涉及不法，相關人員自負刑責。</w:t>
      </w:r>
    </w:p>
    <w:p w:rsidR="00EC11F5" w:rsidRPr="00171193" w:rsidRDefault="00EC11F5" w:rsidP="00F34B8A">
      <w:pPr>
        <w:pStyle w:val="031"/>
        <w:spacing w:before="0" w:beforeAutospacing="0" w:after="0" w:afterAutospacing="0" w:line="380" w:lineRule="exact"/>
        <w:ind w:left="1725"/>
        <w:rPr>
          <w:rFonts w:ascii="標楷體" w:eastAsia="標楷體" w:hAnsi="標楷體"/>
          <w:color w:val="000000"/>
          <w:sz w:val="28"/>
          <w:szCs w:val="28"/>
        </w:rPr>
      </w:pPr>
    </w:p>
    <w:p w:rsidR="00EC11F5" w:rsidRPr="00196EDE" w:rsidRDefault="00482FCB" w:rsidP="00F34B8A">
      <w:pPr>
        <w:pStyle w:val="031"/>
        <w:spacing w:before="0" w:beforeAutospacing="0" w:after="0" w:afterAutospacing="0" w:line="380" w:lineRule="exact"/>
        <w:ind w:left="1100" w:hanging="1100"/>
        <w:rPr>
          <w:rFonts w:ascii="標楷體" w:eastAsia="標楷體" w:hAnsi="標楷體"/>
          <w:b/>
          <w:color w:val="000000"/>
          <w:sz w:val="28"/>
          <w:szCs w:val="28"/>
        </w:rPr>
      </w:pPr>
      <w:r w:rsidRPr="00196EDE">
        <w:rPr>
          <w:rFonts w:ascii="標楷體" w:eastAsia="標楷體" w:hAnsi="標楷體" w:hint="eastAsia"/>
          <w:b/>
          <w:color w:val="000000"/>
          <w:sz w:val="28"/>
          <w:szCs w:val="28"/>
        </w:rPr>
        <w:t xml:space="preserve">            第七章  </w:t>
      </w:r>
      <w:r w:rsidR="00EC11F5" w:rsidRPr="00196EDE">
        <w:rPr>
          <w:rFonts w:ascii="標楷體" w:eastAsia="標楷體" w:hAnsi="標楷體" w:hint="eastAsia"/>
          <w:b/>
          <w:color w:val="000000"/>
          <w:sz w:val="28"/>
          <w:szCs w:val="28"/>
        </w:rPr>
        <w:t>附則</w:t>
      </w:r>
    </w:p>
    <w:p w:rsidR="00C46A9B" w:rsidRPr="00BA26D2" w:rsidRDefault="00C46A9B" w:rsidP="00F34B8A">
      <w:pPr>
        <w:pStyle w:val="031"/>
        <w:spacing w:before="0" w:beforeAutospacing="0" w:after="0" w:afterAutospacing="0" w:line="380" w:lineRule="exact"/>
        <w:ind w:left="1680" w:hanging="1680"/>
        <w:rPr>
          <w:rFonts w:ascii="標楷體" w:eastAsia="標楷體" w:hAnsi="標楷體"/>
          <w:color w:val="000000"/>
          <w:sz w:val="28"/>
          <w:szCs w:val="28"/>
        </w:rPr>
      </w:pPr>
      <w:r w:rsidRPr="00BA26D2">
        <w:rPr>
          <w:rFonts w:ascii="標楷體" w:eastAsia="標楷體" w:hAnsi="標楷體" w:hint="eastAsia"/>
          <w:color w:val="000000"/>
          <w:sz w:val="28"/>
          <w:szCs w:val="28"/>
        </w:rPr>
        <w:t>第二十四條  家長會成員、決議違反法令規定或有其他不當干預學校行政情事時，經學校報國教署認定屬實後，視情節輕重予以輔導、糾正，或命其限期改善或改組。</w:t>
      </w:r>
    </w:p>
    <w:p w:rsidR="00482FCB" w:rsidRPr="00196EDE" w:rsidRDefault="00C46A9B" w:rsidP="00F34B8A">
      <w:pPr>
        <w:pStyle w:val="031"/>
        <w:spacing w:before="0" w:beforeAutospacing="0" w:after="0" w:afterAutospacing="0" w:line="380" w:lineRule="exact"/>
        <w:ind w:left="1680" w:hanging="1680"/>
        <w:rPr>
          <w:rFonts w:ascii="標楷體" w:eastAsia="標楷體" w:hAnsi="標楷體"/>
          <w:color w:val="000000"/>
          <w:sz w:val="28"/>
          <w:szCs w:val="28"/>
        </w:rPr>
      </w:pPr>
      <w:r w:rsidRPr="00BA26D2">
        <w:rPr>
          <w:rFonts w:ascii="標楷體" w:eastAsia="標楷體" w:hAnsi="標楷體" w:hint="eastAsia"/>
          <w:color w:val="000000"/>
          <w:sz w:val="28"/>
          <w:szCs w:val="28"/>
        </w:rPr>
        <w:t>第二十五</w:t>
      </w:r>
      <w:r w:rsidR="00D71169" w:rsidRPr="00BA26D2">
        <w:rPr>
          <w:rFonts w:ascii="標楷體" w:eastAsia="標楷體" w:hAnsi="標楷體" w:hint="eastAsia"/>
          <w:color w:val="000000"/>
          <w:sz w:val="28"/>
          <w:szCs w:val="28"/>
        </w:rPr>
        <w:t>條</w:t>
      </w:r>
      <w:r w:rsidR="00D71169" w:rsidRPr="00196EDE">
        <w:rPr>
          <w:rFonts w:ascii="標楷體" w:eastAsia="標楷體" w:hAnsi="標楷體" w:hint="eastAsia"/>
          <w:color w:val="000000"/>
          <w:sz w:val="28"/>
          <w:szCs w:val="28"/>
        </w:rPr>
        <w:t xml:space="preserve">  本章程</w:t>
      </w:r>
      <w:r w:rsidR="00CA002E" w:rsidRPr="00196EDE">
        <w:rPr>
          <w:rFonts w:ascii="標楷體" w:eastAsia="標楷體" w:hAnsi="標楷體"/>
          <w:color w:val="000000"/>
          <w:sz w:val="28"/>
          <w:szCs w:val="28"/>
        </w:rPr>
        <w:t>經會員</w:t>
      </w:r>
      <w:r w:rsidR="00CA002E" w:rsidRPr="00196EDE">
        <w:rPr>
          <w:rFonts w:ascii="標楷體" w:eastAsia="標楷體" w:hAnsi="標楷體" w:hint="eastAsia"/>
          <w:color w:val="000000"/>
          <w:sz w:val="28"/>
          <w:szCs w:val="28"/>
        </w:rPr>
        <w:t>代表</w:t>
      </w:r>
      <w:r w:rsidR="00CA002E" w:rsidRPr="00196EDE">
        <w:rPr>
          <w:rFonts w:ascii="標楷體" w:eastAsia="標楷體" w:hAnsi="標楷體"/>
          <w:color w:val="000000"/>
          <w:sz w:val="28"/>
          <w:szCs w:val="28"/>
        </w:rPr>
        <w:t>大會通過後施行，修正時亦同</w:t>
      </w:r>
      <w:r w:rsidR="00CA002E" w:rsidRPr="00196EDE">
        <w:rPr>
          <w:rFonts w:ascii="標楷體" w:eastAsia="標楷體" w:hAnsi="標楷體" w:hint="eastAsia"/>
          <w:color w:val="000000"/>
          <w:sz w:val="28"/>
          <w:szCs w:val="28"/>
        </w:rPr>
        <w:t>；但由教育部指定施行日期</w:t>
      </w:r>
      <w:r w:rsidR="004A0AB6" w:rsidRPr="00196EDE">
        <w:rPr>
          <w:rFonts w:ascii="標楷體" w:eastAsia="標楷體" w:hAnsi="標楷體" w:hint="eastAsia"/>
          <w:color w:val="000000"/>
          <w:sz w:val="28"/>
          <w:szCs w:val="28"/>
        </w:rPr>
        <w:t>者，</w:t>
      </w:r>
      <w:r w:rsidR="00CA002E" w:rsidRPr="00196EDE">
        <w:rPr>
          <w:rFonts w:ascii="標楷體" w:eastAsia="標楷體" w:hAnsi="標楷體" w:hint="eastAsia"/>
          <w:color w:val="000000"/>
          <w:sz w:val="28"/>
          <w:szCs w:val="28"/>
        </w:rPr>
        <w:t>不在此限</w:t>
      </w:r>
      <w:r w:rsidR="00CA002E" w:rsidRPr="00196EDE">
        <w:rPr>
          <w:rFonts w:ascii="標楷體" w:eastAsia="標楷體" w:hAnsi="標楷體"/>
          <w:color w:val="000000"/>
          <w:sz w:val="28"/>
          <w:szCs w:val="28"/>
        </w:rPr>
        <w:t>。</w:t>
      </w:r>
    </w:p>
    <w:sectPr w:rsidR="00482FCB" w:rsidRPr="00196EDE" w:rsidSect="00051E72">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78" w:rsidRDefault="00CC2178" w:rsidP="003A340D">
      <w:r>
        <w:separator/>
      </w:r>
    </w:p>
  </w:endnote>
  <w:endnote w:type="continuationSeparator" w:id="0">
    <w:p w:rsidR="00CC2178" w:rsidRDefault="00CC2178" w:rsidP="003A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78" w:rsidRDefault="00CC2178" w:rsidP="003A340D">
      <w:r>
        <w:separator/>
      </w:r>
    </w:p>
  </w:footnote>
  <w:footnote w:type="continuationSeparator" w:id="0">
    <w:p w:rsidR="00CC2178" w:rsidRDefault="00CC2178" w:rsidP="003A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FFF"/>
    <w:multiLevelType w:val="hybridMultilevel"/>
    <w:tmpl w:val="BF48D062"/>
    <w:lvl w:ilvl="0" w:tplc="721C1736">
      <w:start w:val="1"/>
      <w:numFmt w:val="taiwaneseCountingThousand"/>
      <w:lvlText w:val="第%1條"/>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7322853"/>
    <w:multiLevelType w:val="hybridMultilevel"/>
    <w:tmpl w:val="82822034"/>
    <w:lvl w:ilvl="0" w:tplc="0E3A3772">
      <w:start w:val="7"/>
      <w:numFmt w:val="bullet"/>
      <w:lvlText w:val="○"/>
      <w:lvlJc w:val="left"/>
      <w:pPr>
        <w:tabs>
          <w:tab w:val="num" w:pos="2040"/>
        </w:tabs>
        <w:ind w:left="2040" w:hanging="360"/>
      </w:pPr>
      <w:rPr>
        <w:rFonts w:ascii="標楷體" w:eastAsia="標楷體" w:hAnsi="標楷體" w:cs="新細明體"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2">
    <w:nsid w:val="15AA615B"/>
    <w:multiLevelType w:val="hybridMultilevel"/>
    <w:tmpl w:val="9634D1F2"/>
    <w:lvl w:ilvl="0" w:tplc="AE103D08">
      <w:start w:val="5"/>
      <w:numFmt w:val="taiwaneseCountingThousand"/>
      <w:lvlText w:val="第%1章"/>
      <w:lvlJc w:val="left"/>
      <w:pPr>
        <w:tabs>
          <w:tab w:val="num" w:pos="2940"/>
        </w:tabs>
        <w:ind w:left="2940" w:hanging="1125"/>
      </w:pPr>
      <w:rPr>
        <w:rFonts w:hint="default"/>
        <w:lang w:val="en-US"/>
      </w:rPr>
    </w:lvl>
    <w:lvl w:ilvl="1" w:tplc="04090019" w:tentative="1">
      <w:start w:val="1"/>
      <w:numFmt w:val="ideographTraditional"/>
      <w:lvlText w:val="%2、"/>
      <w:lvlJc w:val="left"/>
      <w:pPr>
        <w:tabs>
          <w:tab w:val="num" w:pos="2775"/>
        </w:tabs>
        <w:ind w:left="2775" w:hanging="480"/>
      </w:pPr>
    </w:lvl>
    <w:lvl w:ilvl="2" w:tplc="0409001B" w:tentative="1">
      <w:start w:val="1"/>
      <w:numFmt w:val="lowerRoman"/>
      <w:lvlText w:val="%3."/>
      <w:lvlJc w:val="right"/>
      <w:pPr>
        <w:tabs>
          <w:tab w:val="num" w:pos="3255"/>
        </w:tabs>
        <w:ind w:left="3255" w:hanging="480"/>
      </w:pPr>
    </w:lvl>
    <w:lvl w:ilvl="3" w:tplc="0409000F" w:tentative="1">
      <w:start w:val="1"/>
      <w:numFmt w:val="decimal"/>
      <w:lvlText w:val="%4."/>
      <w:lvlJc w:val="left"/>
      <w:pPr>
        <w:tabs>
          <w:tab w:val="num" w:pos="3735"/>
        </w:tabs>
        <w:ind w:left="3735" w:hanging="480"/>
      </w:pPr>
    </w:lvl>
    <w:lvl w:ilvl="4" w:tplc="04090019" w:tentative="1">
      <w:start w:val="1"/>
      <w:numFmt w:val="ideographTraditional"/>
      <w:lvlText w:val="%5、"/>
      <w:lvlJc w:val="left"/>
      <w:pPr>
        <w:tabs>
          <w:tab w:val="num" w:pos="4215"/>
        </w:tabs>
        <w:ind w:left="4215" w:hanging="480"/>
      </w:pPr>
    </w:lvl>
    <w:lvl w:ilvl="5" w:tplc="0409001B" w:tentative="1">
      <w:start w:val="1"/>
      <w:numFmt w:val="lowerRoman"/>
      <w:lvlText w:val="%6."/>
      <w:lvlJc w:val="right"/>
      <w:pPr>
        <w:tabs>
          <w:tab w:val="num" w:pos="4695"/>
        </w:tabs>
        <w:ind w:left="4695" w:hanging="480"/>
      </w:pPr>
    </w:lvl>
    <w:lvl w:ilvl="6" w:tplc="0409000F" w:tentative="1">
      <w:start w:val="1"/>
      <w:numFmt w:val="decimal"/>
      <w:lvlText w:val="%7."/>
      <w:lvlJc w:val="left"/>
      <w:pPr>
        <w:tabs>
          <w:tab w:val="num" w:pos="5175"/>
        </w:tabs>
        <w:ind w:left="5175" w:hanging="480"/>
      </w:pPr>
    </w:lvl>
    <w:lvl w:ilvl="7" w:tplc="04090019" w:tentative="1">
      <w:start w:val="1"/>
      <w:numFmt w:val="ideographTraditional"/>
      <w:lvlText w:val="%8、"/>
      <w:lvlJc w:val="left"/>
      <w:pPr>
        <w:tabs>
          <w:tab w:val="num" w:pos="5655"/>
        </w:tabs>
        <w:ind w:left="5655" w:hanging="480"/>
      </w:pPr>
    </w:lvl>
    <w:lvl w:ilvl="8" w:tplc="0409001B" w:tentative="1">
      <w:start w:val="1"/>
      <w:numFmt w:val="lowerRoman"/>
      <w:lvlText w:val="%9."/>
      <w:lvlJc w:val="right"/>
      <w:pPr>
        <w:tabs>
          <w:tab w:val="num" w:pos="6135"/>
        </w:tabs>
        <w:ind w:left="6135" w:hanging="480"/>
      </w:pPr>
    </w:lvl>
  </w:abstractNum>
  <w:abstractNum w:abstractNumId="3">
    <w:nsid w:val="244116B7"/>
    <w:multiLevelType w:val="hybridMultilevel"/>
    <w:tmpl w:val="C096ACFA"/>
    <w:lvl w:ilvl="0" w:tplc="63645F62">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C12E77"/>
    <w:multiLevelType w:val="hybridMultilevel"/>
    <w:tmpl w:val="7184424A"/>
    <w:lvl w:ilvl="0" w:tplc="AB9C23D2">
      <w:start w:val="1"/>
      <w:numFmt w:val="taiwaneseCountingThousand"/>
      <w:lvlText w:val="第%1章"/>
      <w:lvlJc w:val="left"/>
      <w:pPr>
        <w:tabs>
          <w:tab w:val="num" w:pos="2565"/>
        </w:tabs>
        <w:ind w:left="2565" w:hanging="1125"/>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
    <w:nsid w:val="3E7B40FF"/>
    <w:multiLevelType w:val="hybridMultilevel"/>
    <w:tmpl w:val="24204D50"/>
    <w:lvl w:ilvl="0" w:tplc="2BD2999A">
      <w:start w:val="1"/>
      <w:numFmt w:val="taiwaneseCountingThousand"/>
      <w:lvlText w:val="第%1章"/>
      <w:lvlJc w:val="left"/>
      <w:pPr>
        <w:tabs>
          <w:tab w:val="num" w:pos="2235"/>
        </w:tabs>
        <w:ind w:left="2235" w:hanging="139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43DA4AB8"/>
    <w:multiLevelType w:val="hybridMultilevel"/>
    <w:tmpl w:val="675ED818"/>
    <w:lvl w:ilvl="0" w:tplc="A510BF6C">
      <w:start w:val="5"/>
      <w:numFmt w:val="taiwaneseCountingThousand"/>
      <w:lvlText w:val="第%1條"/>
      <w:lvlJc w:val="left"/>
      <w:pPr>
        <w:tabs>
          <w:tab w:val="num" w:pos="1125"/>
        </w:tabs>
        <w:ind w:left="1125" w:hanging="1125"/>
      </w:pPr>
      <w:rPr>
        <w:rFonts w:hint="default"/>
        <w:color w:val="auto"/>
        <w:bdr w:val="none" w:sz="0"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7657C8"/>
    <w:multiLevelType w:val="hybridMultilevel"/>
    <w:tmpl w:val="EF006628"/>
    <w:lvl w:ilvl="0" w:tplc="DA3CE2CA">
      <w:start w:val="6"/>
      <w:numFmt w:val="taiwaneseCountingThousand"/>
      <w:lvlText w:val="第%1章"/>
      <w:lvlJc w:val="left"/>
      <w:pPr>
        <w:tabs>
          <w:tab w:val="num" w:pos="2745"/>
        </w:tabs>
        <w:ind w:left="2745" w:hanging="1125"/>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8">
    <w:nsid w:val="55D17E56"/>
    <w:multiLevelType w:val="hybridMultilevel"/>
    <w:tmpl w:val="8E607AC8"/>
    <w:lvl w:ilvl="0" w:tplc="DFA424C8">
      <w:start w:val="3"/>
      <w:numFmt w:val="taiwaneseCountingThousand"/>
      <w:lvlText w:val="第%1章"/>
      <w:lvlJc w:val="left"/>
      <w:pPr>
        <w:tabs>
          <w:tab w:val="num" w:pos="2250"/>
        </w:tabs>
        <w:ind w:left="2250" w:hanging="1125"/>
      </w:pPr>
      <w:rPr>
        <w:rFonts w:hint="default"/>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9">
    <w:nsid w:val="788C6303"/>
    <w:multiLevelType w:val="hybridMultilevel"/>
    <w:tmpl w:val="0BEA6B14"/>
    <w:lvl w:ilvl="0" w:tplc="D4A42B06">
      <w:start w:val="1"/>
      <w:numFmt w:val="taiwaneseCountingThousand"/>
      <w:lvlText w:val="第%1條"/>
      <w:lvlJc w:val="left"/>
      <w:pPr>
        <w:tabs>
          <w:tab w:val="num" w:pos="2085"/>
        </w:tabs>
        <w:ind w:left="2085" w:hanging="1125"/>
      </w:pPr>
      <w:rPr>
        <w:rFonts w:cs="Times New Roman"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4"/>
  </w:num>
  <w:num w:numId="3">
    <w:abstractNumId w:val="3"/>
  </w:num>
  <w:num w:numId="4">
    <w:abstractNumId w:val="0"/>
  </w:num>
  <w:num w:numId="5">
    <w:abstractNumId w:val="9"/>
  </w:num>
  <w:num w:numId="6">
    <w:abstractNumId w:val="6"/>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F3"/>
    <w:rsid w:val="00003920"/>
    <w:rsid w:val="00016E8D"/>
    <w:rsid w:val="00031B4D"/>
    <w:rsid w:val="000468AD"/>
    <w:rsid w:val="00050C7B"/>
    <w:rsid w:val="00051E72"/>
    <w:rsid w:val="000B2A85"/>
    <w:rsid w:val="000F09E6"/>
    <w:rsid w:val="000F128E"/>
    <w:rsid w:val="001363B3"/>
    <w:rsid w:val="001363D4"/>
    <w:rsid w:val="00141150"/>
    <w:rsid w:val="001444FC"/>
    <w:rsid w:val="00147E57"/>
    <w:rsid w:val="00156374"/>
    <w:rsid w:val="00156A51"/>
    <w:rsid w:val="00171193"/>
    <w:rsid w:val="00196EDE"/>
    <w:rsid w:val="001A791F"/>
    <w:rsid w:val="001B12F7"/>
    <w:rsid w:val="001B337A"/>
    <w:rsid w:val="001B55DF"/>
    <w:rsid w:val="001F69E4"/>
    <w:rsid w:val="0022182F"/>
    <w:rsid w:val="00257B0A"/>
    <w:rsid w:val="002708D5"/>
    <w:rsid w:val="00276FFC"/>
    <w:rsid w:val="002E6021"/>
    <w:rsid w:val="00327BFB"/>
    <w:rsid w:val="00341564"/>
    <w:rsid w:val="0034227D"/>
    <w:rsid w:val="003438BF"/>
    <w:rsid w:val="0037735B"/>
    <w:rsid w:val="003A0D0A"/>
    <w:rsid w:val="003A340D"/>
    <w:rsid w:val="003D333D"/>
    <w:rsid w:val="003D5976"/>
    <w:rsid w:val="00413F8A"/>
    <w:rsid w:val="00434DEF"/>
    <w:rsid w:val="0046199B"/>
    <w:rsid w:val="00464B6E"/>
    <w:rsid w:val="00482FCB"/>
    <w:rsid w:val="004A0AB6"/>
    <w:rsid w:val="004A5B8D"/>
    <w:rsid w:val="004E4C92"/>
    <w:rsid w:val="005004E6"/>
    <w:rsid w:val="00506043"/>
    <w:rsid w:val="00542393"/>
    <w:rsid w:val="00557880"/>
    <w:rsid w:val="00561644"/>
    <w:rsid w:val="005B2EBC"/>
    <w:rsid w:val="0060057D"/>
    <w:rsid w:val="00650F99"/>
    <w:rsid w:val="006753BD"/>
    <w:rsid w:val="00695637"/>
    <w:rsid w:val="006B67D1"/>
    <w:rsid w:val="006D1908"/>
    <w:rsid w:val="0072699F"/>
    <w:rsid w:val="0074055C"/>
    <w:rsid w:val="0076579F"/>
    <w:rsid w:val="00786527"/>
    <w:rsid w:val="007A4D12"/>
    <w:rsid w:val="007F3C5B"/>
    <w:rsid w:val="008016C0"/>
    <w:rsid w:val="008719F5"/>
    <w:rsid w:val="00895F4A"/>
    <w:rsid w:val="008B293B"/>
    <w:rsid w:val="008B59B2"/>
    <w:rsid w:val="00900262"/>
    <w:rsid w:val="00911462"/>
    <w:rsid w:val="00914353"/>
    <w:rsid w:val="00945F39"/>
    <w:rsid w:val="009928EA"/>
    <w:rsid w:val="009A2E0C"/>
    <w:rsid w:val="009B39A0"/>
    <w:rsid w:val="009C7DF3"/>
    <w:rsid w:val="00A72FB3"/>
    <w:rsid w:val="00AB0063"/>
    <w:rsid w:val="00AE7B01"/>
    <w:rsid w:val="00B03277"/>
    <w:rsid w:val="00B11908"/>
    <w:rsid w:val="00B46C99"/>
    <w:rsid w:val="00B83229"/>
    <w:rsid w:val="00BA26D2"/>
    <w:rsid w:val="00BA2F5A"/>
    <w:rsid w:val="00BC291F"/>
    <w:rsid w:val="00BD3483"/>
    <w:rsid w:val="00C02314"/>
    <w:rsid w:val="00C44564"/>
    <w:rsid w:val="00C46A9B"/>
    <w:rsid w:val="00C47EF9"/>
    <w:rsid w:val="00C93529"/>
    <w:rsid w:val="00CA002E"/>
    <w:rsid w:val="00CC2178"/>
    <w:rsid w:val="00CD300A"/>
    <w:rsid w:val="00D24EF8"/>
    <w:rsid w:val="00D57195"/>
    <w:rsid w:val="00D71169"/>
    <w:rsid w:val="00D82A8D"/>
    <w:rsid w:val="00D95F6F"/>
    <w:rsid w:val="00D9776C"/>
    <w:rsid w:val="00DB38C9"/>
    <w:rsid w:val="00DE040E"/>
    <w:rsid w:val="00E002FC"/>
    <w:rsid w:val="00E32534"/>
    <w:rsid w:val="00E33F2E"/>
    <w:rsid w:val="00E45CB8"/>
    <w:rsid w:val="00E613C5"/>
    <w:rsid w:val="00EC11F5"/>
    <w:rsid w:val="00F34426"/>
    <w:rsid w:val="00F34B8A"/>
    <w:rsid w:val="00F4589A"/>
    <w:rsid w:val="00F45904"/>
    <w:rsid w:val="00F964CC"/>
    <w:rsid w:val="00FA1401"/>
    <w:rsid w:val="00FB2F67"/>
    <w:rsid w:val="00FD4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rsid w:val="003D5976"/>
    <w:pPr>
      <w:widowControl/>
      <w:spacing w:before="100" w:beforeAutospacing="1" w:after="100" w:afterAutospacing="1"/>
    </w:pPr>
    <w:rPr>
      <w:rFonts w:ascii="新細明體" w:hAnsi="新細明體" w:cs="新細明體"/>
      <w:kern w:val="0"/>
    </w:rPr>
  </w:style>
  <w:style w:type="paragraph" w:styleId="2">
    <w:name w:val="Body Text Indent 2"/>
    <w:basedOn w:val="a"/>
    <w:rsid w:val="00786527"/>
    <w:pPr>
      <w:widowControl/>
      <w:spacing w:before="100" w:beforeAutospacing="1" w:after="100" w:afterAutospacing="1"/>
    </w:pPr>
    <w:rPr>
      <w:rFonts w:ascii="新細明體" w:hAnsi="新細明體" w:cs="新細明體"/>
      <w:kern w:val="0"/>
    </w:rPr>
  </w:style>
  <w:style w:type="paragraph" w:customStyle="1" w:styleId="021">
    <w:name w:val="021"/>
    <w:basedOn w:val="a"/>
    <w:rsid w:val="00482FCB"/>
    <w:pPr>
      <w:widowControl/>
      <w:spacing w:before="100" w:beforeAutospacing="1" w:after="100" w:afterAutospacing="1"/>
    </w:pPr>
    <w:rPr>
      <w:rFonts w:ascii="新細明體" w:hAnsi="新細明體" w:cs="新細明體"/>
      <w:kern w:val="0"/>
    </w:rPr>
  </w:style>
  <w:style w:type="paragraph" w:styleId="a3">
    <w:name w:val="header"/>
    <w:basedOn w:val="a"/>
    <w:link w:val="a4"/>
    <w:rsid w:val="003A340D"/>
    <w:pPr>
      <w:tabs>
        <w:tab w:val="center" w:pos="4153"/>
        <w:tab w:val="right" w:pos="8306"/>
      </w:tabs>
      <w:snapToGrid w:val="0"/>
    </w:pPr>
    <w:rPr>
      <w:sz w:val="20"/>
      <w:szCs w:val="20"/>
    </w:rPr>
  </w:style>
  <w:style w:type="character" w:customStyle="1" w:styleId="a4">
    <w:name w:val="頁首 字元"/>
    <w:basedOn w:val="a0"/>
    <w:link w:val="a3"/>
    <w:rsid w:val="003A340D"/>
    <w:rPr>
      <w:kern w:val="2"/>
    </w:rPr>
  </w:style>
  <w:style w:type="paragraph" w:styleId="a5">
    <w:name w:val="footer"/>
    <w:basedOn w:val="a"/>
    <w:link w:val="a6"/>
    <w:rsid w:val="003A340D"/>
    <w:pPr>
      <w:tabs>
        <w:tab w:val="center" w:pos="4153"/>
        <w:tab w:val="right" w:pos="8306"/>
      </w:tabs>
      <w:snapToGrid w:val="0"/>
    </w:pPr>
    <w:rPr>
      <w:sz w:val="20"/>
      <w:szCs w:val="20"/>
    </w:rPr>
  </w:style>
  <w:style w:type="character" w:customStyle="1" w:styleId="a6">
    <w:name w:val="頁尾 字元"/>
    <w:basedOn w:val="a0"/>
    <w:link w:val="a5"/>
    <w:rsid w:val="003A340D"/>
    <w:rPr>
      <w:kern w:val="2"/>
    </w:rPr>
  </w:style>
  <w:style w:type="paragraph" w:styleId="HTML">
    <w:name w:val="HTML Preformatted"/>
    <w:basedOn w:val="a"/>
    <w:link w:val="HTML0"/>
    <w:uiPriority w:val="99"/>
    <w:rsid w:val="00C46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rPr>
  </w:style>
  <w:style w:type="character" w:customStyle="1" w:styleId="HTML0">
    <w:name w:val="HTML 預設格式 字元"/>
    <w:basedOn w:val="a0"/>
    <w:link w:val="HTML"/>
    <w:uiPriority w:val="99"/>
    <w:rsid w:val="00C46A9B"/>
    <w:rPr>
      <w:rFonts w:ascii="細明體" w:eastAsia="細明體" w:hAnsi="細明體"/>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1">
    <w:name w:val="031"/>
    <w:basedOn w:val="a"/>
    <w:rsid w:val="003D5976"/>
    <w:pPr>
      <w:widowControl/>
      <w:spacing w:before="100" w:beforeAutospacing="1" w:after="100" w:afterAutospacing="1"/>
    </w:pPr>
    <w:rPr>
      <w:rFonts w:ascii="新細明體" w:hAnsi="新細明體" w:cs="新細明體"/>
      <w:kern w:val="0"/>
    </w:rPr>
  </w:style>
  <w:style w:type="paragraph" w:styleId="2">
    <w:name w:val="Body Text Indent 2"/>
    <w:basedOn w:val="a"/>
    <w:rsid w:val="00786527"/>
    <w:pPr>
      <w:widowControl/>
      <w:spacing w:before="100" w:beforeAutospacing="1" w:after="100" w:afterAutospacing="1"/>
    </w:pPr>
    <w:rPr>
      <w:rFonts w:ascii="新細明體" w:hAnsi="新細明體" w:cs="新細明體"/>
      <w:kern w:val="0"/>
    </w:rPr>
  </w:style>
  <w:style w:type="paragraph" w:customStyle="1" w:styleId="021">
    <w:name w:val="021"/>
    <w:basedOn w:val="a"/>
    <w:rsid w:val="00482FCB"/>
    <w:pPr>
      <w:widowControl/>
      <w:spacing w:before="100" w:beforeAutospacing="1" w:after="100" w:afterAutospacing="1"/>
    </w:pPr>
    <w:rPr>
      <w:rFonts w:ascii="新細明體" w:hAnsi="新細明體" w:cs="新細明體"/>
      <w:kern w:val="0"/>
    </w:rPr>
  </w:style>
  <w:style w:type="paragraph" w:styleId="a3">
    <w:name w:val="header"/>
    <w:basedOn w:val="a"/>
    <w:link w:val="a4"/>
    <w:rsid w:val="003A340D"/>
    <w:pPr>
      <w:tabs>
        <w:tab w:val="center" w:pos="4153"/>
        <w:tab w:val="right" w:pos="8306"/>
      </w:tabs>
      <w:snapToGrid w:val="0"/>
    </w:pPr>
    <w:rPr>
      <w:sz w:val="20"/>
      <w:szCs w:val="20"/>
    </w:rPr>
  </w:style>
  <w:style w:type="character" w:customStyle="1" w:styleId="a4">
    <w:name w:val="頁首 字元"/>
    <w:basedOn w:val="a0"/>
    <w:link w:val="a3"/>
    <w:rsid w:val="003A340D"/>
    <w:rPr>
      <w:kern w:val="2"/>
    </w:rPr>
  </w:style>
  <w:style w:type="paragraph" w:styleId="a5">
    <w:name w:val="footer"/>
    <w:basedOn w:val="a"/>
    <w:link w:val="a6"/>
    <w:rsid w:val="003A340D"/>
    <w:pPr>
      <w:tabs>
        <w:tab w:val="center" w:pos="4153"/>
        <w:tab w:val="right" w:pos="8306"/>
      </w:tabs>
      <w:snapToGrid w:val="0"/>
    </w:pPr>
    <w:rPr>
      <w:sz w:val="20"/>
      <w:szCs w:val="20"/>
    </w:rPr>
  </w:style>
  <w:style w:type="character" w:customStyle="1" w:styleId="a6">
    <w:name w:val="頁尾 字元"/>
    <w:basedOn w:val="a0"/>
    <w:link w:val="a5"/>
    <w:rsid w:val="003A340D"/>
    <w:rPr>
      <w:kern w:val="2"/>
    </w:rPr>
  </w:style>
  <w:style w:type="paragraph" w:styleId="HTML">
    <w:name w:val="HTML Preformatted"/>
    <w:basedOn w:val="a"/>
    <w:link w:val="HTML0"/>
    <w:uiPriority w:val="99"/>
    <w:rsid w:val="00C46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333333"/>
      <w:kern w:val="0"/>
    </w:rPr>
  </w:style>
  <w:style w:type="character" w:customStyle="1" w:styleId="HTML0">
    <w:name w:val="HTML 預設格式 字元"/>
    <w:basedOn w:val="a0"/>
    <w:link w:val="HTML"/>
    <w:uiPriority w:val="99"/>
    <w:rsid w:val="00C46A9B"/>
    <w:rPr>
      <w:rFonts w:ascii="細明體" w:eastAsia="細明體" w:hAnsi="細明體"/>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5300">
      <w:bodyDiv w:val="1"/>
      <w:marLeft w:val="0"/>
      <w:marRight w:val="0"/>
      <w:marTop w:val="0"/>
      <w:marBottom w:val="0"/>
      <w:divBdr>
        <w:top w:val="none" w:sz="0" w:space="0" w:color="auto"/>
        <w:left w:val="none" w:sz="0" w:space="0" w:color="auto"/>
        <w:bottom w:val="none" w:sz="0" w:space="0" w:color="auto"/>
        <w:right w:val="none" w:sz="0" w:space="0" w:color="auto"/>
      </w:divBdr>
      <w:divsChild>
        <w:div w:id="967736835">
          <w:marLeft w:val="0"/>
          <w:marRight w:val="0"/>
          <w:marTop w:val="0"/>
          <w:marBottom w:val="0"/>
          <w:divBdr>
            <w:top w:val="none" w:sz="0" w:space="0" w:color="auto"/>
            <w:left w:val="none" w:sz="0" w:space="0" w:color="auto"/>
            <w:bottom w:val="none" w:sz="0" w:space="0" w:color="auto"/>
            <w:right w:val="none" w:sz="0" w:space="0" w:color="auto"/>
          </w:divBdr>
          <w:divsChild>
            <w:div w:id="1982033596">
              <w:marLeft w:val="0"/>
              <w:marRight w:val="0"/>
              <w:marTop w:val="0"/>
              <w:marBottom w:val="0"/>
              <w:divBdr>
                <w:top w:val="none" w:sz="0" w:space="0" w:color="auto"/>
                <w:left w:val="none" w:sz="0" w:space="0" w:color="auto"/>
                <w:bottom w:val="none" w:sz="0" w:space="0" w:color="auto"/>
                <w:right w:val="none" w:sz="0" w:space="0" w:color="auto"/>
              </w:divBdr>
              <w:divsChild>
                <w:div w:id="1906525559">
                  <w:marLeft w:val="0"/>
                  <w:marRight w:val="0"/>
                  <w:marTop w:val="0"/>
                  <w:marBottom w:val="0"/>
                  <w:divBdr>
                    <w:top w:val="none" w:sz="0" w:space="0" w:color="auto"/>
                    <w:left w:val="none" w:sz="0" w:space="0" w:color="auto"/>
                    <w:bottom w:val="none" w:sz="0" w:space="0" w:color="auto"/>
                    <w:right w:val="none" w:sz="0" w:space="0" w:color="auto"/>
                  </w:divBdr>
                  <w:divsChild>
                    <w:div w:id="1546478655">
                      <w:marLeft w:val="0"/>
                      <w:marRight w:val="0"/>
                      <w:marTop w:val="0"/>
                      <w:marBottom w:val="0"/>
                      <w:divBdr>
                        <w:top w:val="none" w:sz="0" w:space="0" w:color="auto"/>
                        <w:left w:val="none" w:sz="0" w:space="0" w:color="auto"/>
                        <w:bottom w:val="none" w:sz="0" w:space="0" w:color="auto"/>
                        <w:right w:val="none" w:sz="0" w:space="0" w:color="auto"/>
                      </w:divBdr>
                      <w:divsChild>
                        <w:div w:id="857694030">
                          <w:marLeft w:val="0"/>
                          <w:marRight w:val="0"/>
                          <w:marTop w:val="0"/>
                          <w:marBottom w:val="0"/>
                          <w:divBdr>
                            <w:top w:val="none" w:sz="0" w:space="0" w:color="auto"/>
                            <w:left w:val="none" w:sz="0" w:space="0" w:color="auto"/>
                            <w:bottom w:val="none" w:sz="0" w:space="0" w:color="auto"/>
                            <w:right w:val="none" w:sz="0" w:space="0" w:color="auto"/>
                          </w:divBdr>
                          <w:divsChild>
                            <w:div w:id="1004168614">
                              <w:marLeft w:val="0"/>
                              <w:marRight w:val="0"/>
                              <w:marTop w:val="0"/>
                              <w:marBottom w:val="0"/>
                              <w:divBdr>
                                <w:top w:val="none" w:sz="0" w:space="0" w:color="auto"/>
                                <w:left w:val="none" w:sz="0" w:space="0" w:color="auto"/>
                                <w:bottom w:val="none" w:sz="0" w:space="0" w:color="auto"/>
                                <w:right w:val="none" w:sz="0" w:space="0" w:color="auto"/>
                              </w:divBdr>
                              <w:divsChild>
                                <w:div w:id="1636371505">
                                  <w:marLeft w:val="0"/>
                                  <w:marRight w:val="0"/>
                                  <w:marTop w:val="0"/>
                                  <w:marBottom w:val="0"/>
                                  <w:divBdr>
                                    <w:top w:val="none" w:sz="0" w:space="0" w:color="auto"/>
                                    <w:left w:val="none" w:sz="0" w:space="0" w:color="auto"/>
                                    <w:bottom w:val="none" w:sz="0" w:space="0" w:color="auto"/>
                                    <w:right w:val="none" w:sz="0" w:space="0" w:color="auto"/>
                                  </w:divBdr>
                                  <w:divsChild>
                                    <w:div w:id="1179390776">
                                      <w:marLeft w:val="0"/>
                                      <w:marRight w:val="0"/>
                                      <w:marTop w:val="0"/>
                                      <w:marBottom w:val="0"/>
                                      <w:divBdr>
                                        <w:top w:val="none" w:sz="0" w:space="0" w:color="auto"/>
                                        <w:left w:val="none" w:sz="0" w:space="0" w:color="auto"/>
                                        <w:bottom w:val="none" w:sz="0" w:space="0" w:color="auto"/>
                                        <w:right w:val="none" w:sz="0" w:space="0" w:color="auto"/>
                                      </w:divBdr>
                                      <w:divsChild>
                                        <w:div w:id="779035742">
                                          <w:marLeft w:val="0"/>
                                          <w:marRight w:val="0"/>
                                          <w:marTop w:val="0"/>
                                          <w:marBottom w:val="0"/>
                                          <w:divBdr>
                                            <w:top w:val="none" w:sz="0" w:space="0" w:color="auto"/>
                                            <w:left w:val="none" w:sz="0" w:space="0" w:color="auto"/>
                                            <w:bottom w:val="none" w:sz="0" w:space="0" w:color="auto"/>
                                            <w:right w:val="none" w:sz="0" w:space="0" w:color="auto"/>
                                          </w:divBdr>
                                          <w:divsChild>
                                            <w:div w:id="45490213">
                                              <w:marLeft w:val="0"/>
                                              <w:marRight w:val="0"/>
                                              <w:marTop w:val="0"/>
                                              <w:marBottom w:val="0"/>
                                              <w:divBdr>
                                                <w:top w:val="none" w:sz="0" w:space="0" w:color="auto"/>
                                                <w:left w:val="none" w:sz="0" w:space="0" w:color="auto"/>
                                                <w:bottom w:val="none" w:sz="0" w:space="0" w:color="auto"/>
                                                <w:right w:val="none" w:sz="0" w:space="0" w:color="auto"/>
                                              </w:divBdr>
                                              <w:divsChild>
                                                <w:div w:id="944995597">
                                                  <w:marLeft w:val="0"/>
                                                  <w:marRight w:val="0"/>
                                                  <w:marTop w:val="0"/>
                                                  <w:marBottom w:val="0"/>
                                                  <w:divBdr>
                                                    <w:top w:val="none" w:sz="0" w:space="0" w:color="auto"/>
                                                    <w:left w:val="none" w:sz="0" w:space="0" w:color="auto"/>
                                                    <w:bottom w:val="none" w:sz="0" w:space="0" w:color="auto"/>
                                                    <w:right w:val="none" w:sz="0" w:space="0" w:color="auto"/>
                                                  </w:divBdr>
                                                  <w:divsChild>
                                                    <w:div w:id="543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050850">
      <w:bodyDiv w:val="1"/>
      <w:marLeft w:val="0"/>
      <w:marRight w:val="0"/>
      <w:marTop w:val="0"/>
      <w:marBottom w:val="0"/>
      <w:divBdr>
        <w:top w:val="none" w:sz="0" w:space="0" w:color="auto"/>
        <w:left w:val="none" w:sz="0" w:space="0" w:color="auto"/>
        <w:bottom w:val="none" w:sz="0" w:space="0" w:color="auto"/>
        <w:right w:val="none" w:sz="0" w:space="0" w:color="auto"/>
      </w:divBdr>
      <w:divsChild>
        <w:div w:id="1338574161">
          <w:marLeft w:val="0"/>
          <w:marRight w:val="0"/>
          <w:marTop w:val="0"/>
          <w:marBottom w:val="0"/>
          <w:divBdr>
            <w:top w:val="none" w:sz="0" w:space="0" w:color="auto"/>
            <w:left w:val="none" w:sz="0" w:space="0" w:color="auto"/>
            <w:bottom w:val="none" w:sz="0" w:space="0" w:color="auto"/>
            <w:right w:val="none" w:sz="0" w:space="0" w:color="auto"/>
          </w:divBdr>
          <w:divsChild>
            <w:div w:id="975069623">
              <w:marLeft w:val="0"/>
              <w:marRight w:val="0"/>
              <w:marTop w:val="0"/>
              <w:marBottom w:val="0"/>
              <w:divBdr>
                <w:top w:val="none" w:sz="0" w:space="0" w:color="auto"/>
                <w:left w:val="none" w:sz="0" w:space="0" w:color="auto"/>
                <w:bottom w:val="none" w:sz="0" w:space="0" w:color="auto"/>
                <w:right w:val="none" w:sz="0" w:space="0" w:color="auto"/>
              </w:divBdr>
              <w:divsChild>
                <w:div w:id="1898197564">
                  <w:marLeft w:val="0"/>
                  <w:marRight w:val="0"/>
                  <w:marTop w:val="0"/>
                  <w:marBottom w:val="0"/>
                  <w:divBdr>
                    <w:top w:val="none" w:sz="0" w:space="0" w:color="auto"/>
                    <w:left w:val="none" w:sz="0" w:space="0" w:color="auto"/>
                    <w:bottom w:val="none" w:sz="0" w:space="0" w:color="auto"/>
                    <w:right w:val="none" w:sz="0" w:space="0" w:color="auto"/>
                  </w:divBdr>
                  <w:divsChild>
                    <w:div w:id="2011445612">
                      <w:marLeft w:val="0"/>
                      <w:marRight w:val="0"/>
                      <w:marTop w:val="0"/>
                      <w:marBottom w:val="0"/>
                      <w:divBdr>
                        <w:top w:val="none" w:sz="0" w:space="0" w:color="auto"/>
                        <w:left w:val="none" w:sz="0" w:space="0" w:color="auto"/>
                        <w:bottom w:val="none" w:sz="0" w:space="0" w:color="auto"/>
                        <w:right w:val="none" w:sz="0" w:space="0" w:color="auto"/>
                      </w:divBdr>
                      <w:divsChild>
                        <w:div w:id="1346978250">
                          <w:marLeft w:val="0"/>
                          <w:marRight w:val="0"/>
                          <w:marTop w:val="0"/>
                          <w:marBottom w:val="0"/>
                          <w:divBdr>
                            <w:top w:val="none" w:sz="0" w:space="0" w:color="auto"/>
                            <w:left w:val="none" w:sz="0" w:space="0" w:color="auto"/>
                            <w:bottom w:val="none" w:sz="0" w:space="0" w:color="auto"/>
                            <w:right w:val="none" w:sz="0" w:space="0" w:color="auto"/>
                          </w:divBdr>
                          <w:divsChild>
                            <w:div w:id="735784255">
                              <w:marLeft w:val="0"/>
                              <w:marRight w:val="0"/>
                              <w:marTop w:val="0"/>
                              <w:marBottom w:val="0"/>
                              <w:divBdr>
                                <w:top w:val="none" w:sz="0" w:space="0" w:color="auto"/>
                                <w:left w:val="none" w:sz="0" w:space="0" w:color="auto"/>
                                <w:bottom w:val="none" w:sz="0" w:space="0" w:color="auto"/>
                                <w:right w:val="none" w:sz="0" w:space="0" w:color="auto"/>
                              </w:divBdr>
                              <w:divsChild>
                                <w:div w:id="869418013">
                                  <w:marLeft w:val="0"/>
                                  <w:marRight w:val="0"/>
                                  <w:marTop w:val="0"/>
                                  <w:marBottom w:val="0"/>
                                  <w:divBdr>
                                    <w:top w:val="none" w:sz="0" w:space="0" w:color="auto"/>
                                    <w:left w:val="none" w:sz="0" w:space="0" w:color="auto"/>
                                    <w:bottom w:val="none" w:sz="0" w:space="0" w:color="auto"/>
                                    <w:right w:val="none" w:sz="0" w:space="0" w:color="auto"/>
                                  </w:divBdr>
                                  <w:divsChild>
                                    <w:div w:id="1546720379">
                                      <w:marLeft w:val="0"/>
                                      <w:marRight w:val="0"/>
                                      <w:marTop w:val="0"/>
                                      <w:marBottom w:val="0"/>
                                      <w:divBdr>
                                        <w:top w:val="none" w:sz="0" w:space="0" w:color="auto"/>
                                        <w:left w:val="none" w:sz="0" w:space="0" w:color="auto"/>
                                        <w:bottom w:val="none" w:sz="0" w:space="0" w:color="auto"/>
                                        <w:right w:val="none" w:sz="0" w:space="0" w:color="auto"/>
                                      </w:divBdr>
                                      <w:divsChild>
                                        <w:div w:id="143354803">
                                          <w:marLeft w:val="0"/>
                                          <w:marRight w:val="0"/>
                                          <w:marTop w:val="0"/>
                                          <w:marBottom w:val="0"/>
                                          <w:divBdr>
                                            <w:top w:val="none" w:sz="0" w:space="0" w:color="auto"/>
                                            <w:left w:val="none" w:sz="0" w:space="0" w:color="auto"/>
                                            <w:bottom w:val="none" w:sz="0" w:space="0" w:color="auto"/>
                                            <w:right w:val="none" w:sz="0" w:space="0" w:color="auto"/>
                                          </w:divBdr>
                                          <w:divsChild>
                                            <w:div w:id="1933662871">
                                              <w:marLeft w:val="0"/>
                                              <w:marRight w:val="0"/>
                                              <w:marTop w:val="0"/>
                                              <w:marBottom w:val="0"/>
                                              <w:divBdr>
                                                <w:top w:val="none" w:sz="0" w:space="0" w:color="auto"/>
                                                <w:left w:val="none" w:sz="0" w:space="0" w:color="auto"/>
                                                <w:bottom w:val="none" w:sz="0" w:space="0" w:color="auto"/>
                                                <w:right w:val="none" w:sz="0" w:space="0" w:color="auto"/>
                                              </w:divBdr>
                                              <w:divsChild>
                                                <w:div w:id="350838687">
                                                  <w:marLeft w:val="0"/>
                                                  <w:marRight w:val="0"/>
                                                  <w:marTop w:val="0"/>
                                                  <w:marBottom w:val="0"/>
                                                  <w:divBdr>
                                                    <w:top w:val="none" w:sz="0" w:space="0" w:color="auto"/>
                                                    <w:left w:val="none" w:sz="0" w:space="0" w:color="auto"/>
                                                    <w:bottom w:val="none" w:sz="0" w:space="0" w:color="auto"/>
                                                    <w:right w:val="none" w:sz="0" w:space="0" w:color="auto"/>
                                                  </w:divBdr>
                                                  <w:divsChild>
                                                    <w:div w:id="9121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522</Words>
  <Characters>2977</Characters>
  <Application>Microsoft Office Word</Application>
  <DocSecurity>0</DocSecurity>
  <Lines>24</Lines>
  <Paragraphs>6</Paragraphs>
  <ScaleCrop>false</ScaleCrop>
  <Company>CMT</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國立○○特殊教育學校學生家長會組織章程（草案樣本）</dc:title>
  <dc:creator>彰特推廣組</dc:creator>
  <cp:lastModifiedBy>推廣組長</cp:lastModifiedBy>
  <cp:revision>2</cp:revision>
  <cp:lastPrinted>2018-08-20T05:47:00Z</cp:lastPrinted>
  <dcterms:created xsi:type="dcterms:W3CDTF">2021-09-13T05:47:00Z</dcterms:created>
  <dcterms:modified xsi:type="dcterms:W3CDTF">2021-09-13T05:47:00Z</dcterms:modified>
</cp:coreProperties>
</file>