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22" w:rsidRDefault="00682322" w:rsidP="00682322">
      <w:pPr>
        <w:pStyle w:val="a3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A5C99">
        <w:rPr>
          <w:rFonts w:ascii="標楷體" w:eastAsia="標楷體" w:hAnsi="標楷體" w:cs="Arial" w:hint="eastAsia"/>
          <w:b/>
          <w:bCs/>
          <w:color w:val="000000"/>
          <w:kern w:val="24"/>
          <w:sz w:val="32"/>
          <w:szCs w:val="32"/>
          <w:lang w:eastAsia="zh-HK"/>
        </w:rPr>
        <w:t>表6.</w:t>
      </w:r>
      <w:r w:rsidRPr="009A5C99">
        <w:rPr>
          <w:rFonts w:ascii="標楷體" w:eastAsia="標楷體" w:hAnsi="標楷體" w:cs="Arial" w:hint="eastAsia"/>
          <w:b/>
          <w:bCs/>
          <w:color w:val="000000"/>
          <w:kern w:val="24"/>
          <w:sz w:val="32"/>
          <w:szCs w:val="32"/>
        </w:rPr>
        <w:t>行為功能介入方案</w:t>
      </w:r>
      <w:r w:rsidRPr="009A5C99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</w:p>
    <w:p w:rsidR="00682322" w:rsidRDefault="00682322" w:rsidP="00682322">
      <w:pPr>
        <w:pStyle w:val="a3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000000"/>
          <w:kern w:val="24"/>
          <w:sz w:val="28"/>
          <w:szCs w:val="28"/>
          <w:lang w:eastAsia="zh-HK"/>
        </w:rPr>
        <w:t>班級:</w:t>
      </w:r>
      <w:r>
        <w:rPr>
          <w:rFonts w:ascii="標楷體" w:eastAsia="標楷體" w:hAnsi="標楷體" w:cs="Arial" w:hint="eastAsia"/>
          <w:b/>
          <w:bCs/>
          <w:color w:val="000000"/>
          <w:kern w:val="24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Arial" w:hint="eastAsia"/>
          <w:b/>
          <w:bCs/>
          <w:color w:val="000000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b/>
          <w:bCs/>
          <w:color w:val="000000"/>
          <w:kern w:val="24"/>
          <w:sz w:val="28"/>
          <w:szCs w:val="28"/>
          <w:lang w:eastAsia="zh-HK"/>
        </w:rPr>
        <w:t>姓名:</w:t>
      </w:r>
      <w:r>
        <w:rPr>
          <w:rFonts w:ascii="標楷體" w:eastAsia="標楷體" w:hAnsi="標楷體" w:cs="Arial" w:hint="eastAsia"/>
          <w:b/>
          <w:bCs/>
          <w:color w:val="000000"/>
          <w:kern w:val="24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cs="Arial" w:hint="eastAsia"/>
          <w:b/>
          <w:bCs/>
          <w:color w:val="000000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b/>
          <w:bCs/>
          <w:color w:val="000000"/>
          <w:kern w:val="24"/>
          <w:sz w:val="28"/>
          <w:szCs w:val="28"/>
          <w:lang w:eastAsia="zh-HK"/>
        </w:rPr>
        <w:t>教師</w:t>
      </w:r>
      <w:r w:rsidRPr="009A5C99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9A5C9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421B8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9A5C99">
        <w:rPr>
          <w:rFonts w:ascii="標楷體" w:eastAsia="標楷體" w:hAnsi="標楷體" w:hint="eastAsia"/>
          <w:b/>
          <w:bCs/>
          <w:color w:val="0D0D0D" w:themeColor="text1" w:themeTint="F2"/>
          <w:kern w:val="24"/>
          <w:sz w:val="28"/>
          <w:szCs w:val="28"/>
        </w:rPr>
        <w:t>擬定日期：</w:t>
      </w:r>
      <w:r w:rsidRPr="009A5C9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</w:t>
      </w:r>
      <w:r w:rsidRPr="009A5C99"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  <w:sz w:val="28"/>
          <w:szCs w:val="28"/>
        </w:rPr>
        <w:t>年</w:t>
      </w:r>
      <w:r w:rsidRPr="009A5C99"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  <w:sz w:val="28"/>
          <w:szCs w:val="28"/>
          <w:u w:val="single"/>
        </w:rPr>
        <w:t xml:space="preserve">  </w:t>
      </w:r>
      <w:r w:rsidRPr="009A5C99"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  <w:sz w:val="28"/>
          <w:szCs w:val="28"/>
        </w:rPr>
        <w:t>月</w:t>
      </w:r>
      <w:r w:rsidRPr="009A5C99"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  <w:sz w:val="28"/>
          <w:szCs w:val="28"/>
          <w:u w:val="single"/>
        </w:rPr>
        <w:t xml:space="preserve">  </w:t>
      </w:r>
      <w:r w:rsidRPr="009A5C99"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  <w:sz w:val="28"/>
          <w:szCs w:val="28"/>
        </w:rPr>
        <w:t>日</w:t>
      </w:r>
    </w:p>
    <w:p w:rsidR="009D2597" w:rsidRDefault="009D2597"/>
    <w:p w:rsidR="00682322" w:rsidRPr="00682322" w:rsidRDefault="00682322" w:rsidP="00682322">
      <w:pPr>
        <w:pStyle w:val="a3"/>
        <w:spacing w:line="40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682322">
        <w:rPr>
          <w:rFonts w:ascii="標楷體" w:eastAsia="標楷體" w:hAnsi="標楷體" w:hint="eastAsia"/>
          <w:b/>
          <w:bCs/>
          <w:sz w:val="32"/>
          <w:szCs w:val="28"/>
        </w:rPr>
        <w:t>一</w:t>
      </w:r>
      <w:r w:rsidRPr="00682322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、行為問題界定及介入目標</w:t>
      </w:r>
    </w:p>
    <w:tbl>
      <w:tblPr>
        <w:tblStyle w:val="TableNormal"/>
        <w:tblW w:w="1039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9730"/>
      </w:tblGrid>
      <w:tr w:rsidR="00682322" w:rsidRPr="008A30CE" w:rsidTr="00682322">
        <w:trPr>
          <w:trHeight w:val="993"/>
        </w:trPr>
        <w:tc>
          <w:tcPr>
            <w:tcW w:w="668" w:type="dxa"/>
          </w:tcPr>
          <w:p w:rsidR="00682322" w:rsidRPr="008A30CE" w:rsidRDefault="00682322" w:rsidP="0009297C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8A30CE">
              <w:rPr>
                <w:rFonts w:asciiTheme="minorEastAsia" w:eastAsiaTheme="minorEastAsia" w:hAnsiTheme="minorEastAsia"/>
                <w:sz w:val="28"/>
                <w:szCs w:val="28"/>
              </w:rPr>
              <w:t>行為問題界定</w:t>
            </w:r>
            <w:proofErr w:type="spellEnd"/>
          </w:p>
        </w:tc>
        <w:tc>
          <w:tcPr>
            <w:tcW w:w="9730" w:type="dxa"/>
          </w:tcPr>
          <w:p w:rsidR="00682322" w:rsidRPr="008A30CE" w:rsidRDefault="00682322" w:rsidP="0009297C">
            <w:pPr>
              <w:pStyle w:val="TableParagraph"/>
              <w:spacing w:line="400" w:lineRule="exact"/>
              <w:ind w:left="26"/>
              <w:rPr>
                <w:rFonts w:asciiTheme="minorEastAsia" w:eastAsiaTheme="minorEastAsia" w:hAnsiTheme="minorEastAsia"/>
                <w:b/>
                <w:sz w:val="28"/>
                <w:szCs w:val="28"/>
                <w:lang w:eastAsia="zh-TW"/>
              </w:rPr>
            </w:pPr>
          </w:p>
        </w:tc>
      </w:tr>
      <w:tr w:rsidR="00682322" w:rsidRPr="008A30CE" w:rsidTr="00682322">
        <w:trPr>
          <w:trHeight w:val="1837"/>
        </w:trPr>
        <w:tc>
          <w:tcPr>
            <w:tcW w:w="668" w:type="dxa"/>
          </w:tcPr>
          <w:p w:rsidR="00682322" w:rsidRDefault="00682322" w:rsidP="0009297C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  <w:proofErr w:type="spellStart"/>
            <w:r w:rsidRPr="008A30CE">
              <w:rPr>
                <w:rFonts w:asciiTheme="minorEastAsia" w:eastAsiaTheme="minorEastAsia" w:hAnsiTheme="minorEastAsia"/>
                <w:sz w:val="28"/>
                <w:szCs w:val="28"/>
              </w:rPr>
              <w:t>行為</w:t>
            </w:r>
            <w:proofErr w:type="spellEnd"/>
          </w:p>
          <w:p w:rsidR="00682322" w:rsidRPr="008A30CE" w:rsidRDefault="00682322" w:rsidP="0009297C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8A30CE">
              <w:rPr>
                <w:rFonts w:asciiTheme="minorEastAsia" w:eastAsiaTheme="minorEastAsia" w:hAnsiTheme="minorEastAsia"/>
                <w:sz w:val="28"/>
                <w:szCs w:val="28"/>
              </w:rPr>
              <w:t>功能</w:t>
            </w:r>
            <w:proofErr w:type="spellEnd"/>
          </w:p>
        </w:tc>
        <w:tc>
          <w:tcPr>
            <w:tcW w:w="9730" w:type="dxa"/>
          </w:tcPr>
          <w:p w:rsidR="00682322" w:rsidRPr="006E496C" w:rsidRDefault="00682322" w:rsidP="0009297C">
            <w:pPr>
              <w:pStyle w:val="TableParagraph"/>
              <w:spacing w:line="400" w:lineRule="exact"/>
              <w:ind w:left="26"/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  <w:r w:rsidRPr="006E496C"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  <w:t>□獲得內在刺激：</w:t>
            </w:r>
          </w:p>
          <w:p w:rsidR="00682322" w:rsidRPr="006E496C" w:rsidRDefault="00682322" w:rsidP="0009297C">
            <w:pPr>
              <w:pStyle w:val="TableParagraph"/>
              <w:tabs>
                <w:tab w:val="left" w:pos="4683"/>
              </w:tabs>
              <w:spacing w:line="400" w:lineRule="exact"/>
              <w:ind w:left="26"/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  <w:r w:rsidRPr="006E496C"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  <w:t>□獲得外在刺激： □特定/物理刺激（</w:t>
            </w:r>
            <w:r w:rsidRPr="006E496C"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  <w:tab/>
            </w:r>
            <w:r w:rsidRPr="006E496C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   </w:t>
            </w:r>
            <w:r w:rsidRPr="006E496C"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  <w:t>）</w:t>
            </w:r>
            <w:r w:rsidRPr="006E496C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</w:t>
            </w:r>
            <w:r w:rsidRPr="006E496C"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  <w:t>□社會刺激</w:t>
            </w:r>
          </w:p>
          <w:p w:rsidR="00682322" w:rsidRPr="006E496C" w:rsidRDefault="00682322" w:rsidP="0009297C">
            <w:pPr>
              <w:pStyle w:val="TableParagraph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  <w:r w:rsidRPr="006E496C"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  <w:t>□逃避內在刺激：</w:t>
            </w:r>
          </w:p>
          <w:p w:rsidR="00682322" w:rsidRPr="008A30CE" w:rsidRDefault="00682322" w:rsidP="0009297C">
            <w:pPr>
              <w:pStyle w:val="TableParagraph"/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  <w:lang w:eastAsia="zh-TW"/>
              </w:rPr>
            </w:pPr>
            <w:r w:rsidRPr="006E496C"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  <w:t>□逃避外在刺激：</w:t>
            </w:r>
            <w:r w:rsidRPr="006E496C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</w:t>
            </w:r>
            <w:r w:rsidRPr="006E496C"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  <w:t>□特定/物理刺激（</w:t>
            </w:r>
            <w:r w:rsidRPr="006E496C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    </w:t>
            </w:r>
            <w:r w:rsidRPr="006E496C"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  <w:t>）</w:t>
            </w:r>
            <w:r w:rsidRPr="006E496C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</w:t>
            </w:r>
            <w:r w:rsidRPr="006E496C"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  <w:t>□社會刺激</w:t>
            </w:r>
            <w:r w:rsidRPr="008A30CE">
              <w:rPr>
                <w:rFonts w:asciiTheme="minorEastAsia" w:eastAsiaTheme="minorEastAsia" w:hAnsiTheme="minorEastAsia"/>
                <w:b/>
                <w:sz w:val="28"/>
                <w:szCs w:val="28"/>
                <w:lang w:eastAsia="zh-TW"/>
              </w:rPr>
              <w:tab/>
            </w:r>
          </w:p>
        </w:tc>
      </w:tr>
      <w:tr w:rsidR="00682322" w:rsidRPr="008A30CE" w:rsidTr="00682322">
        <w:trPr>
          <w:trHeight w:val="699"/>
        </w:trPr>
        <w:tc>
          <w:tcPr>
            <w:tcW w:w="668" w:type="dxa"/>
          </w:tcPr>
          <w:p w:rsidR="00682322" w:rsidRPr="008A30CE" w:rsidRDefault="00682322" w:rsidP="0009297C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8A30CE">
              <w:rPr>
                <w:rFonts w:asciiTheme="minorEastAsia" w:eastAsiaTheme="minorEastAsia" w:hAnsiTheme="minorEastAsia"/>
                <w:sz w:val="28"/>
                <w:szCs w:val="28"/>
              </w:rPr>
              <w:t>行為介入目標</w:t>
            </w:r>
            <w:proofErr w:type="spellEnd"/>
          </w:p>
        </w:tc>
        <w:tc>
          <w:tcPr>
            <w:tcW w:w="9730" w:type="dxa"/>
          </w:tcPr>
          <w:p w:rsidR="00682322" w:rsidRPr="008A30CE" w:rsidRDefault="00682322" w:rsidP="0009297C">
            <w:pPr>
              <w:pStyle w:val="TableParagraph"/>
              <w:spacing w:line="400" w:lineRule="exact"/>
              <w:ind w:left="26"/>
              <w:rPr>
                <w:rFonts w:asciiTheme="minorEastAsia" w:eastAsiaTheme="minorEastAsia" w:hAnsiTheme="minorEastAsia"/>
                <w:b/>
                <w:sz w:val="28"/>
                <w:szCs w:val="28"/>
                <w:lang w:eastAsia="zh-TW"/>
              </w:rPr>
            </w:pPr>
          </w:p>
        </w:tc>
      </w:tr>
    </w:tbl>
    <w:p w:rsidR="00682322" w:rsidRDefault="00682322"/>
    <w:p w:rsidR="00682322" w:rsidRPr="00682322" w:rsidRDefault="00682322" w:rsidP="0068232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682322">
        <w:rPr>
          <w:rFonts w:ascii="標楷體" w:eastAsia="標楷體" w:hAnsi="標楷體" w:hint="eastAsia"/>
          <w:b/>
          <w:bCs/>
          <w:sz w:val="32"/>
          <w:szCs w:val="28"/>
        </w:rPr>
        <w:t>二、</w:t>
      </w:r>
      <w:r w:rsidRPr="00682322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正向支持方案</w:t>
      </w: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159"/>
        <w:gridCol w:w="2783"/>
        <w:gridCol w:w="27"/>
        <w:gridCol w:w="1417"/>
        <w:gridCol w:w="4111"/>
      </w:tblGrid>
      <w:tr w:rsidR="00682322" w:rsidRPr="008A30CE" w:rsidTr="00682322">
        <w:trPr>
          <w:trHeight w:val="340"/>
        </w:trPr>
        <w:tc>
          <w:tcPr>
            <w:tcW w:w="1868" w:type="dxa"/>
            <w:gridSpan w:val="2"/>
          </w:tcPr>
          <w:p w:rsidR="00682322" w:rsidRPr="008A30CE" w:rsidRDefault="00682322" w:rsidP="0009297C">
            <w:pPr>
              <w:pStyle w:val="TableParagraph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8A30CE">
              <w:rPr>
                <w:rFonts w:asciiTheme="minorEastAsia" w:eastAsiaTheme="minorEastAsia" w:hAnsiTheme="minorEastAsia"/>
                <w:sz w:val="28"/>
                <w:szCs w:val="28"/>
              </w:rPr>
              <w:t>策略</w:t>
            </w:r>
            <w:proofErr w:type="spellEnd"/>
          </w:p>
        </w:tc>
        <w:tc>
          <w:tcPr>
            <w:tcW w:w="2810" w:type="dxa"/>
            <w:gridSpan w:val="2"/>
          </w:tcPr>
          <w:p w:rsidR="00682322" w:rsidRPr="008A30CE" w:rsidRDefault="00682322" w:rsidP="0009297C">
            <w:pPr>
              <w:pStyle w:val="TableParagraph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8A30CE">
              <w:rPr>
                <w:rFonts w:asciiTheme="minorEastAsia" w:eastAsiaTheme="minorEastAsia" w:hAnsiTheme="minorEastAsia"/>
                <w:sz w:val="28"/>
                <w:szCs w:val="28"/>
              </w:rPr>
              <w:t>執行方式</w:t>
            </w:r>
            <w:proofErr w:type="spellEnd"/>
          </w:p>
        </w:tc>
        <w:tc>
          <w:tcPr>
            <w:tcW w:w="1417" w:type="dxa"/>
          </w:tcPr>
          <w:p w:rsidR="00682322" w:rsidRPr="008A30CE" w:rsidRDefault="00682322" w:rsidP="0009297C">
            <w:pPr>
              <w:pStyle w:val="TableParagraph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8A30CE">
              <w:rPr>
                <w:rFonts w:asciiTheme="minorEastAsia" w:eastAsiaTheme="minorEastAsia" w:hAnsiTheme="minorEastAsia"/>
                <w:sz w:val="28"/>
                <w:szCs w:val="28"/>
              </w:rPr>
              <w:t>負責人</w:t>
            </w:r>
            <w:proofErr w:type="spellEnd"/>
          </w:p>
        </w:tc>
        <w:tc>
          <w:tcPr>
            <w:tcW w:w="4111" w:type="dxa"/>
          </w:tcPr>
          <w:p w:rsidR="00682322" w:rsidRPr="008A30CE" w:rsidRDefault="00682322" w:rsidP="0009297C">
            <w:pPr>
              <w:pStyle w:val="TableParagraph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eastAsiaTheme="minorEastAsia" w:hAnsiTheme="minorEastAsia"/>
                <w:sz w:val="28"/>
                <w:szCs w:val="28"/>
              </w:rPr>
              <w:t>檢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討結果</w:t>
            </w:r>
          </w:p>
        </w:tc>
      </w:tr>
      <w:tr w:rsidR="00682322" w:rsidRPr="008A30CE" w:rsidTr="00682322">
        <w:trPr>
          <w:trHeight w:val="1040"/>
        </w:trPr>
        <w:tc>
          <w:tcPr>
            <w:tcW w:w="709" w:type="dxa"/>
            <w:vMerge w:val="restart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82322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</w:rPr>
              <w:t>前</w:t>
            </w:r>
          </w:p>
          <w:p w:rsidR="00682322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</w:rPr>
              <w:t>事</w:t>
            </w:r>
          </w:p>
          <w:p w:rsidR="00682322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</w:rPr>
              <w:t>調</w:t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</w:rPr>
              <w:t>整</w:t>
            </w:r>
          </w:p>
        </w:tc>
        <w:tc>
          <w:tcPr>
            <w:tcW w:w="1159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10" w:type="dxa"/>
            <w:gridSpan w:val="2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□1.通過(已達設定目標標準)</w:t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□2.續行(有改善，但未達標準)</w:t>
            </w:r>
          </w:p>
          <w:p w:rsidR="00682322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□3.不通過(未執行或策略無效)</w:t>
            </w:r>
          </w:p>
          <w:p w:rsidR="00682322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◎說明：</w:t>
            </w:r>
          </w:p>
          <w:p w:rsidR="00682322" w:rsidRPr="00AA0114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682322" w:rsidRPr="008A30CE" w:rsidTr="00682322">
        <w:trPr>
          <w:trHeight w:val="1040"/>
        </w:trPr>
        <w:tc>
          <w:tcPr>
            <w:tcW w:w="709" w:type="dxa"/>
            <w:vMerge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159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810" w:type="dxa"/>
            <w:gridSpan w:val="2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111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□1.通過(已達設定目標標準)</w:t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□2.續行(有改善，但未達標準)</w:t>
            </w:r>
          </w:p>
          <w:p w:rsidR="00682322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□3.不通過(未執行或策略無效)</w:t>
            </w:r>
          </w:p>
          <w:p w:rsidR="00682322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◎說明：</w:t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682322" w:rsidRPr="008A30CE" w:rsidTr="00682322">
        <w:trPr>
          <w:trHeight w:val="1040"/>
        </w:trPr>
        <w:tc>
          <w:tcPr>
            <w:tcW w:w="709" w:type="dxa"/>
            <w:vMerge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159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810" w:type="dxa"/>
            <w:gridSpan w:val="2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111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□1.通過(已達設定目標標準)</w:t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□2.續行(有改善，但未達標準)</w:t>
            </w: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ab/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□3.不通過(未執行或策略無效)</w:t>
            </w: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ab/>
            </w:r>
          </w:p>
          <w:p w:rsidR="00682322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◎說明：</w:t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682322" w:rsidRPr="008A30CE" w:rsidTr="00682322">
        <w:trPr>
          <w:trHeight w:val="1040"/>
        </w:trPr>
        <w:tc>
          <w:tcPr>
            <w:tcW w:w="709" w:type="dxa"/>
            <w:vMerge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159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810" w:type="dxa"/>
            <w:gridSpan w:val="2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□1.通過(已達設定目標標準)</w:t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□2.續行(有改善，但未達標準 1)</w:t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□3.不通過(未執行或策略無效)</w:t>
            </w:r>
          </w:p>
          <w:p w:rsidR="00682322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◎說明：</w:t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682322" w:rsidRPr="008A30CE" w:rsidTr="00682322">
        <w:trPr>
          <w:trHeight w:val="1820"/>
        </w:trPr>
        <w:tc>
          <w:tcPr>
            <w:tcW w:w="709" w:type="dxa"/>
            <w:vMerge w:val="restart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:rsidR="00682322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</w:rPr>
              <w:t>行</w:t>
            </w:r>
          </w:p>
          <w:p w:rsidR="00682322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</w:rPr>
              <w:t>為</w:t>
            </w:r>
          </w:p>
          <w:p w:rsidR="00682322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</w:rPr>
              <w:t>教</w:t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</w:rPr>
              <w:t>導</w:t>
            </w:r>
          </w:p>
        </w:tc>
        <w:tc>
          <w:tcPr>
            <w:tcW w:w="1159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83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444" w:type="dxa"/>
            <w:gridSpan w:val="2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□1.通過(已達設定目標標準)</w:t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□2.續行(有改善，但未達標準)</w:t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□3.不通過(未執行或策略無效)</w:t>
            </w:r>
          </w:p>
          <w:p w:rsidR="00682322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◎說明：</w:t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682322" w:rsidRPr="008A30CE" w:rsidTr="00682322">
        <w:trPr>
          <w:trHeight w:val="1560"/>
        </w:trPr>
        <w:tc>
          <w:tcPr>
            <w:tcW w:w="709" w:type="dxa"/>
            <w:vMerge/>
            <w:tcBorders>
              <w:top w:val="nil"/>
            </w:tcBorders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159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83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4" w:type="dxa"/>
            <w:gridSpan w:val="2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□1.通過(已達設定目標標準)</w:t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□2.續行(有改善，但未達標準)</w:t>
            </w:r>
          </w:p>
          <w:p w:rsidR="00682322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□3.不通過(未執行或策略無效)</w:t>
            </w:r>
          </w:p>
          <w:p w:rsidR="00682322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◎說明：</w:t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682322" w:rsidRPr="008A30CE" w:rsidTr="00682322">
        <w:trPr>
          <w:trHeight w:val="1560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159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83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444" w:type="dxa"/>
            <w:gridSpan w:val="2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□1.通過(已達設定目標標準)</w:t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□2.續行(有改善，但未達標準)</w:t>
            </w:r>
          </w:p>
          <w:p w:rsidR="00682322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□3.不通過(未執行或策略無效)</w:t>
            </w:r>
          </w:p>
          <w:p w:rsidR="00682322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◎說明：</w:t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682322" w:rsidRPr="008A30CE" w:rsidTr="00682322">
        <w:trPr>
          <w:trHeight w:val="156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82322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後果處理/</w:t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正向行為出現時</w:t>
            </w:r>
          </w:p>
        </w:tc>
        <w:tc>
          <w:tcPr>
            <w:tcW w:w="1159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783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444" w:type="dxa"/>
            <w:gridSpan w:val="2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111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□1.通過(已達設定目標標準)</w:t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□2.續行(有改善，但未達標準)</w:t>
            </w:r>
          </w:p>
          <w:p w:rsidR="00682322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□3.不通過(未執行或策略無效)</w:t>
            </w:r>
          </w:p>
          <w:p w:rsidR="00682322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◎說明：</w:t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682322" w:rsidRPr="008A30CE" w:rsidTr="00682322">
        <w:trPr>
          <w:trHeight w:val="1560"/>
        </w:trPr>
        <w:tc>
          <w:tcPr>
            <w:tcW w:w="709" w:type="dxa"/>
            <w:tcBorders>
              <w:top w:val="single" w:sz="4" w:space="0" w:color="auto"/>
            </w:tcBorders>
          </w:tcPr>
          <w:p w:rsidR="00682322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後果處理/</w:t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問題行為出現時</w:t>
            </w:r>
          </w:p>
        </w:tc>
        <w:tc>
          <w:tcPr>
            <w:tcW w:w="1159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783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444" w:type="dxa"/>
            <w:gridSpan w:val="2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111" w:type="dxa"/>
          </w:tcPr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□1.通過(已達設定目標標準)</w:t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□2.續行(有改善，但未達標準)</w:t>
            </w:r>
          </w:p>
          <w:p w:rsidR="00682322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□3.不通過(未執行或策略無效)</w:t>
            </w:r>
          </w:p>
          <w:p w:rsidR="00682322" w:rsidRPr="008A30CE" w:rsidRDefault="00682322" w:rsidP="0009297C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8A30CE">
              <w:rPr>
                <w:rFonts w:asciiTheme="minorEastAsia" w:hAnsiTheme="minorEastAsia"/>
                <w:sz w:val="28"/>
                <w:szCs w:val="28"/>
                <w:lang w:eastAsia="zh-TW"/>
              </w:rPr>
              <w:t>◎說明：</w:t>
            </w:r>
          </w:p>
        </w:tc>
      </w:tr>
    </w:tbl>
    <w:p w:rsidR="00682322" w:rsidRDefault="00682322" w:rsidP="00682322">
      <w:pPr>
        <w:jc w:val="center"/>
      </w:pPr>
    </w:p>
    <w:p w:rsidR="00682322" w:rsidRPr="00682322" w:rsidRDefault="00682322" w:rsidP="00682322">
      <w:pPr>
        <w:pStyle w:val="a3"/>
        <w:ind w:left="0"/>
        <w:jc w:val="center"/>
        <w:rPr>
          <w:rFonts w:ascii="標楷體" w:eastAsia="標楷體" w:hAnsi="標楷體" w:cs="Arial"/>
          <w:b/>
          <w:bCs/>
          <w:color w:val="0D0D0D" w:themeColor="text1" w:themeTint="F2"/>
          <w:kern w:val="24"/>
          <w:sz w:val="28"/>
          <w:szCs w:val="24"/>
        </w:rPr>
      </w:pPr>
      <w:r w:rsidRPr="00682322">
        <w:rPr>
          <w:rFonts w:ascii="標楷體" w:eastAsia="標楷體" w:hAnsi="標楷體" w:hint="eastAsia"/>
          <w:b/>
          <w:bCs/>
          <w:sz w:val="32"/>
          <w:szCs w:val="28"/>
        </w:rPr>
        <w:t>三、行政支援</w:t>
      </w:r>
    </w:p>
    <w:tbl>
      <w:tblPr>
        <w:tblW w:w="107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0"/>
        <w:gridCol w:w="2269"/>
        <w:gridCol w:w="2914"/>
        <w:gridCol w:w="1245"/>
        <w:gridCol w:w="3255"/>
      </w:tblGrid>
      <w:tr w:rsidR="00682322" w:rsidRPr="002C22A3" w:rsidTr="00682322">
        <w:trPr>
          <w:trHeight w:val="328"/>
          <w:jc w:val="center"/>
        </w:trPr>
        <w:tc>
          <w:tcPr>
            <w:tcW w:w="1374" w:type="dxa"/>
            <w:vMerge w:val="restart"/>
            <w:vAlign w:val="center"/>
          </w:tcPr>
          <w:p w:rsidR="00682322" w:rsidRPr="002C22A3" w:rsidRDefault="00682322" w:rsidP="0009297C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22A3">
              <w:rPr>
                <w:rFonts w:asciiTheme="minorEastAsia" w:hAnsiTheme="minorEastAsia" w:hint="eastAsia"/>
                <w:sz w:val="28"/>
                <w:szCs w:val="28"/>
              </w:rPr>
              <w:t>業務單位</w:t>
            </w:r>
          </w:p>
          <w:p w:rsidR="00682322" w:rsidRPr="002C22A3" w:rsidRDefault="00682322" w:rsidP="0009297C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C22A3">
              <w:rPr>
                <w:rFonts w:asciiTheme="minorEastAsia" w:hAnsiTheme="minorEastAsia" w:hint="eastAsia"/>
                <w:bCs/>
                <w:sz w:val="28"/>
                <w:szCs w:val="28"/>
              </w:rPr>
              <w:t>(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  <w:lang w:eastAsia="zh-HK"/>
              </w:rPr>
              <w:t>請依需求填入</w:t>
            </w:r>
            <w:r w:rsidRPr="002C22A3">
              <w:rPr>
                <w:rFonts w:asciiTheme="minorEastAsia" w:hAnsiTheme="minorEastAsia" w:hint="eastAsia"/>
                <w:bCs/>
                <w:sz w:val="28"/>
                <w:szCs w:val="28"/>
              </w:rPr>
              <w:t>)</w:t>
            </w:r>
          </w:p>
        </w:tc>
        <w:tc>
          <w:tcPr>
            <w:tcW w:w="3260" w:type="dxa"/>
            <w:vMerge w:val="restart"/>
            <w:vAlign w:val="center"/>
          </w:tcPr>
          <w:p w:rsidR="00682322" w:rsidRPr="002C22A3" w:rsidRDefault="00682322" w:rsidP="0009297C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C22A3">
              <w:rPr>
                <w:rFonts w:asciiTheme="minorEastAsia" w:hAnsiTheme="minorEastAsia" w:hint="eastAsia"/>
                <w:sz w:val="28"/>
                <w:szCs w:val="28"/>
              </w:rPr>
              <w:t>支援事項</w:t>
            </w:r>
          </w:p>
        </w:tc>
        <w:tc>
          <w:tcPr>
            <w:tcW w:w="4267" w:type="dxa"/>
            <w:vMerge w:val="restart"/>
            <w:vAlign w:val="center"/>
          </w:tcPr>
          <w:p w:rsidR="00682322" w:rsidRPr="002C22A3" w:rsidRDefault="00682322" w:rsidP="0009297C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相關處室回應</w:t>
            </w:r>
          </w:p>
        </w:tc>
        <w:tc>
          <w:tcPr>
            <w:tcW w:w="6484" w:type="dxa"/>
            <w:gridSpan w:val="2"/>
            <w:vAlign w:val="center"/>
          </w:tcPr>
          <w:p w:rsidR="00682322" w:rsidRPr="002C22A3" w:rsidRDefault="00682322" w:rsidP="0009297C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C22A3">
              <w:rPr>
                <w:rFonts w:asciiTheme="minorEastAsia" w:hAnsiTheme="minorEastAsia" w:hint="eastAsia"/>
                <w:sz w:val="28"/>
                <w:szCs w:val="28"/>
              </w:rPr>
              <w:t>支援事項</w:t>
            </w:r>
          </w:p>
        </w:tc>
      </w:tr>
      <w:tr w:rsidR="00682322" w:rsidRPr="002C22A3" w:rsidTr="00682322">
        <w:trPr>
          <w:trHeight w:val="341"/>
          <w:jc w:val="center"/>
        </w:trPr>
        <w:tc>
          <w:tcPr>
            <w:tcW w:w="1374" w:type="dxa"/>
            <w:vMerge/>
            <w:vAlign w:val="center"/>
          </w:tcPr>
          <w:p w:rsidR="00682322" w:rsidRPr="002C22A3" w:rsidRDefault="00682322" w:rsidP="0009297C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682322" w:rsidRPr="002C22A3" w:rsidRDefault="00682322" w:rsidP="0009297C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267" w:type="dxa"/>
            <w:vMerge/>
            <w:vAlign w:val="center"/>
          </w:tcPr>
          <w:p w:rsidR="00682322" w:rsidRPr="002C22A3" w:rsidRDefault="00682322" w:rsidP="0009297C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682322" w:rsidRPr="003E678A" w:rsidRDefault="00682322" w:rsidP="0009297C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3E678A">
              <w:rPr>
                <w:rFonts w:asciiTheme="minorEastAsia" w:hAnsiTheme="minorEastAsia" w:hint="eastAsia"/>
                <w:szCs w:val="24"/>
              </w:rPr>
              <w:t>預計完成日期</w:t>
            </w:r>
          </w:p>
        </w:tc>
        <w:tc>
          <w:tcPr>
            <w:tcW w:w="4798" w:type="dxa"/>
            <w:vAlign w:val="center"/>
          </w:tcPr>
          <w:p w:rsidR="00682322" w:rsidRPr="002C22A3" w:rsidRDefault="00682322" w:rsidP="0009297C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22A3">
              <w:rPr>
                <w:rFonts w:asciiTheme="minorEastAsia" w:hAnsiTheme="minorEastAsia" w:hint="eastAsia"/>
                <w:sz w:val="28"/>
                <w:szCs w:val="28"/>
              </w:rPr>
              <w:t>執行成果</w:t>
            </w:r>
          </w:p>
        </w:tc>
      </w:tr>
      <w:tr w:rsidR="00682322" w:rsidRPr="002C22A3" w:rsidTr="00682322">
        <w:trPr>
          <w:trHeight w:val="629"/>
          <w:jc w:val="center"/>
        </w:trPr>
        <w:tc>
          <w:tcPr>
            <w:tcW w:w="1374" w:type="dxa"/>
          </w:tcPr>
          <w:p w:rsidR="00682322" w:rsidRPr="002C22A3" w:rsidRDefault="00682322" w:rsidP="0009297C">
            <w:pPr>
              <w:spacing w:line="0" w:lineRule="atLeas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682322" w:rsidRDefault="00682322" w:rsidP="0009297C">
            <w:pPr>
              <w:spacing w:line="0" w:lineRule="atLeast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682322" w:rsidRDefault="00682322" w:rsidP="0009297C">
            <w:pPr>
              <w:spacing w:line="0" w:lineRule="atLeast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682322" w:rsidRDefault="00682322" w:rsidP="0009297C">
            <w:pPr>
              <w:spacing w:line="0" w:lineRule="atLeast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682322" w:rsidRPr="002C22A3" w:rsidRDefault="00682322" w:rsidP="0009297C">
            <w:pPr>
              <w:spacing w:line="0" w:lineRule="atLeas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267" w:type="dxa"/>
          </w:tcPr>
          <w:p w:rsidR="00682322" w:rsidRPr="002C22A3" w:rsidRDefault="00682322" w:rsidP="0009297C">
            <w:pPr>
              <w:spacing w:line="0" w:lineRule="atLeas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682322" w:rsidRPr="002C22A3" w:rsidRDefault="00682322" w:rsidP="0009297C">
            <w:pPr>
              <w:spacing w:line="0" w:lineRule="atLeas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798" w:type="dxa"/>
          </w:tcPr>
          <w:p w:rsidR="00682322" w:rsidRPr="002C22A3" w:rsidRDefault="00682322" w:rsidP="0009297C">
            <w:pPr>
              <w:spacing w:line="0" w:lineRule="atLeas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</w:tbl>
    <w:p w:rsidR="00682322" w:rsidRDefault="00682322" w:rsidP="00682322">
      <w:pPr>
        <w:jc w:val="center"/>
      </w:pPr>
    </w:p>
    <w:p w:rsidR="00682322" w:rsidRDefault="00682322" w:rsidP="00682322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四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Pr="006F4F8F">
        <w:rPr>
          <w:rFonts w:ascii="標楷體" w:eastAsia="標楷體" w:hAnsi="標楷體" w:hint="eastAsia"/>
          <w:sz w:val="32"/>
          <w:szCs w:val="32"/>
        </w:rPr>
        <w:t>危機處理計畫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F4F8F">
        <w:rPr>
          <w:rFonts w:ascii="標楷體" w:eastAsia="標楷體" w:hAnsi="標楷體" w:hint="eastAsia"/>
          <w:sz w:val="32"/>
          <w:szCs w:val="32"/>
        </w:rPr>
        <w:t>□不需填寫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F4F8F">
        <w:rPr>
          <w:rFonts w:ascii="標楷體" w:eastAsia="標楷體" w:hAnsi="標楷體" w:hint="eastAsia"/>
          <w:sz w:val="32"/>
          <w:szCs w:val="32"/>
        </w:rPr>
        <w:t>□</w:t>
      </w:r>
      <w:r w:rsidRPr="006F4F8F">
        <w:rPr>
          <w:rFonts w:ascii="標楷體" w:eastAsia="標楷體" w:hAnsi="標楷體"/>
          <w:sz w:val="32"/>
          <w:szCs w:val="32"/>
        </w:rPr>
        <w:t>需填寫</w:t>
      </w:r>
    </w:p>
    <w:tbl>
      <w:tblPr>
        <w:tblStyle w:val="a5"/>
        <w:tblW w:w="0" w:type="auto"/>
        <w:tblInd w:w="250" w:type="dxa"/>
        <w:tblLook w:val="04A0"/>
      </w:tblPr>
      <w:tblGrid>
        <w:gridCol w:w="2830"/>
        <w:gridCol w:w="7602"/>
      </w:tblGrid>
      <w:tr w:rsidR="00682322" w:rsidTr="0009297C">
        <w:tc>
          <w:tcPr>
            <w:tcW w:w="3969" w:type="dxa"/>
          </w:tcPr>
          <w:p w:rsidR="00682322" w:rsidRDefault="00682322" w:rsidP="0009297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4F8F">
              <w:rPr>
                <w:rFonts w:ascii="標楷體" w:eastAsia="標楷體" w:hAnsi="標楷體" w:hint="eastAsia"/>
                <w:b/>
                <w:sz w:val="28"/>
                <w:szCs w:val="28"/>
              </w:rPr>
              <w:t>計畫項目</w:t>
            </w:r>
          </w:p>
        </w:tc>
        <w:tc>
          <w:tcPr>
            <w:tcW w:w="11541" w:type="dxa"/>
          </w:tcPr>
          <w:p w:rsidR="00682322" w:rsidRDefault="00682322" w:rsidP="0009297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4F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計畫內容</w:t>
            </w:r>
          </w:p>
        </w:tc>
      </w:tr>
      <w:tr w:rsidR="00682322" w:rsidTr="0009297C">
        <w:tc>
          <w:tcPr>
            <w:tcW w:w="3969" w:type="dxa"/>
          </w:tcPr>
          <w:p w:rsidR="00682322" w:rsidRDefault="00682322" w:rsidP="0009297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4F8F">
              <w:rPr>
                <w:rFonts w:ascii="標楷體" w:eastAsia="標楷體" w:hAnsi="標楷體" w:hint="eastAsia"/>
                <w:sz w:val="28"/>
                <w:szCs w:val="28"/>
              </w:rPr>
              <w:t>擬定者</w:t>
            </w:r>
          </w:p>
        </w:tc>
        <w:tc>
          <w:tcPr>
            <w:tcW w:w="11541" w:type="dxa"/>
          </w:tcPr>
          <w:p w:rsidR="00682322" w:rsidRDefault="00682322" w:rsidP="0009297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2322" w:rsidTr="0009297C">
        <w:tc>
          <w:tcPr>
            <w:tcW w:w="3969" w:type="dxa"/>
          </w:tcPr>
          <w:p w:rsidR="00682322" w:rsidRDefault="00682322" w:rsidP="0009297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4F8F">
              <w:rPr>
                <w:rFonts w:ascii="標楷體" w:eastAsia="標楷體" w:hAnsi="標楷體" w:hint="eastAsia"/>
                <w:sz w:val="28"/>
                <w:szCs w:val="28"/>
              </w:rPr>
              <w:t>擬定日期</w:t>
            </w:r>
          </w:p>
        </w:tc>
        <w:tc>
          <w:tcPr>
            <w:tcW w:w="11541" w:type="dxa"/>
          </w:tcPr>
          <w:p w:rsidR="00682322" w:rsidRDefault="00682322" w:rsidP="0009297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2322" w:rsidTr="0009297C">
        <w:trPr>
          <w:trHeight w:val="616"/>
        </w:trPr>
        <w:tc>
          <w:tcPr>
            <w:tcW w:w="3969" w:type="dxa"/>
          </w:tcPr>
          <w:p w:rsidR="00682322" w:rsidRDefault="00682322" w:rsidP="000929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4F8F">
              <w:rPr>
                <w:rFonts w:ascii="標楷體" w:eastAsia="標楷體" w:hAnsi="標楷體" w:hint="eastAsia"/>
                <w:sz w:val="28"/>
                <w:szCs w:val="28"/>
              </w:rPr>
              <w:t>危機情況的界定</w:t>
            </w:r>
          </w:p>
        </w:tc>
        <w:tc>
          <w:tcPr>
            <w:tcW w:w="11541" w:type="dxa"/>
          </w:tcPr>
          <w:p w:rsidR="00682322" w:rsidRDefault="00682322" w:rsidP="0009297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2322" w:rsidTr="0009297C">
        <w:tc>
          <w:tcPr>
            <w:tcW w:w="3969" w:type="dxa"/>
          </w:tcPr>
          <w:p w:rsidR="00682322" w:rsidRDefault="00682322" w:rsidP="0009297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4F8F">
              <w:rPr>
                <w:rFonts w:ascii="標楷體" w:eastAsia="標楷體" w:hAnsi="標楷體" w:hint="eastAsia"/>
                <w:sz w:val="28"/>
                <w:szCs w:val="28"/>
              </w:rPr>
              <w:t>危機處理的參與人員和職責（包含所需要的行政支援）</w:t>
            </w:r>
          </w:p>
        </w:tc>
        <w:tc>
          <w:tcPr>
            <w:tcW w:w="11541" w:type="dxa"/>
          </w:tcPr>
          <w:p w:rsidR="00682322" w:rsidRDefault="00682322" w:rsidP="0009297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2322" w:rsidTr="0009297C">
        <w:tc>
          <w:tcPr>
            <w:tcW w:w="3969" w:type="dxa"/>
          </w:tcPr>
          <w:p w:rsidR="00682322" w:rsidRDefault="00682322" w:rsidP="0009297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4F8F">
              <w:rPr>
                <w:rFonts w:ascii="標楷體" w:eastAsia="標楷體" w:hAnsi="標楷體" w:hint="eastAsia"/>
                <w:sz w:val="28"/>
                <w:szCs w:val="28"/>
              </w:rPr>
              <w:t>危機處理程序</w:t>
            </w:r>
          </w:p>
        </w:tc>
        <w:tc>
          <w:tcPr>
            <w:tcW w:w="11541" w:type="dxa"/>
          </w:tcPr>
          <w:p w:rsidR="00682322" w:rsidRDefault="00682322" w:rsidP="0009297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2322" w:rsidTr="0009297C">
        <w:tc>
          <w:tcPr>
            <w:tcW w:w="3969" w:type="dxa"/>
          </w:tcPr>
          <w:p w:rsidR="00682322" w:rsidRDefault="00682322" w:rsidP="0009297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4F8F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11541" w:type="dxa"/>
          </w:tcPr>
          <w:p w:rsidR="00682322" w:rsidRDefault="00682322" w:rsidP="0009297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82322" w:rsidRDefault="00682322" w:rsidP="00682322">
      <w:pPr>
        <w:jc w:val="center"/>
      </w:pPr>
    </w:p>
    <w:p w:rsidR="00682322" w:rsidRPr="00682322" w:rsidRDefault="00682322" w:rsidP="00682322">
      <w:pPr>
        <w:widowControl/>
        <w:jc w:val="center"/>
        <w:rPr>
          <w:rFonts w:ascii="標楷體" w:eastAsia="標楷體" w:hAnsi="標楷體"/>
          <w:sz w:val="32"/>
          <w:szCs w:val="28"/>
        </w:rPr>
      </w:pPr>
      <w:r w:rsidRPr="00682322">
        <w:rPr>
          <w:rFonts w:ascii="標楷體" w:eastAsia="標楷體" w:hAnsi="標楷體" w:hint="eastAsia"/>
          <w:b/>
          <w:bCs/>
          <w:sz w:val="32"/>
          <w:szCs w:val="28"/>
        </w:rPr>
        <w:t>五、本學期執行成效</w:t>
      </w:r>
    </w:p>
    <w:tbl>
      <w:tblPr>
        <w:tblW w:w="108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10250"/>
      </w:tblGrid>
      <w:tr w:rsidR="00682322" w:rsidRPr="002C22A3" w:rsidTr="00682322">
        <w:trPr>
          <w:trHeight w:val="673"/>
          <w:jc w:val="center"/>
        </w:trPr>
        <w:tc>
          <w:tcPr>
            <w:tcW w:w="636" w:type="dxa"/>
            <w:vMerge w:val="restart"/>
            <w:vAlign w:val="center"/>
          </w:tcPr>
          <w:p w:rsidR="00682322" w:rsidRDefault="00682322" w:rsidP="0009297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6F4F8F">
              <w:rPr>
                <w:rFonts w:ascii="標楷體" w:eastAsia="標楷體" w:hAnsi="標楷體"/>
                <w:bCs/>
                <w:sz w:val="28"/>
                <w:szCs w:val="28"/>
              </w:rPr>
              <w:t>介</w:t>
            </w:r>
            <w:proofErr w:type="gramEnd"/>
          </w:p>
          <w:p w:rsidR="00682322" w:rsidRDefault="00682322" w:rsidP="0009297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F4F8F">
              <w:rPr>
                <w:rFonts w:ascii="標楷體" w:eastAsia="標楷體" w:hAnsi="標楷體"/>
                <w:bCs/>
                <w:sz w:val="28"/>
                <w:szCs w:val="28"/>
              </w:rPr>
              <w:t>入</w:t>
            </w:r>
          </w:p>
          <w:p w:rsidR="00682322" w:rsidRDefault="00682322" w:rsidP="0009297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F4F8F">
              <w:rPr>
                <w:rFonts w:ascii="標楷體" w:eastAsia="標楷體" w:hAnsi="標楷體"/>
                <w:bCs/>
                <w:sz w:val="28"/>
                <w:szCs w:val="28"/>
              </w:rPr>
              <w:t>方</w:t>
            </w:r>
          </w:p>
          <w:p w:rsidR="00682322" w:rsidRPr="002C22A3" w:rsidRDefault="00682322" w:rsidP="0009297C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6F4F8F">
              <w:rPr>
                <w:rFonts w:ascii="標楷體" w:eastAsia="標楷體" w:hAnsi="標楷體"/>
                <w:bCs/>
                <w:sz w:val="28"/>
                <w:szCs w:val="28"/>
              </w:rPr>
              <w:t>案</w:t>
            </w:r>
          </w:p>
        </w:tc>
        <w:tc>
          <w:tcPr>
            <w:tcW w:w="10250" w:type="dxa"/>
            <w:vAlign w:val="center"/>
          </w:tcPr>
          <w:p w:rsidR="00682322" w:rsidRPr="005F00F9" w:rsidRDefault="00682322" w:rsidP="0009297C">
            <w:pPr>
              <w:spacing w:line="0" w:lineRule="atLeas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>1.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>□不需調整，於</w:t>
            </w:r>
            <w:r w:rsidRPr="005F00F9">
              <w:rPr>
                <w:rFonts w:eastAsia="標楷體" w:cs="Arial" w:hint="eastAsia"/>
                <w:b/>
                <w:bCs/>
                <w:sz w:val="28"/>
                <w:szCs w:val="28"/>
              </w:rPr>
              <w:t xml:space="preserve"> </w:t>
            </w:r>
            <w:r w:rsidRPr="005F00F9">
              <w:rPr>
                <w:rFonts w:eastAsia="標楷體" w:cs="Arial" w:hint="eastAsia"/>
                <w:b/>
                <w:bCs/>
                <w:sz w:val="28"/>
                <w:szCs w:val="28"/>
              </w:rPr>
              <w:t>□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>(    )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>年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>(    )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>月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>(    )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>日前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 xml:space="preserve">/ </w:t>
            </w:r>
            <w:r w:rsidRPr="005F00F9">
              <w:rPr>
                <w:rFonts w:eastAsia="標楷體" w:cs="Arial" w:hint="eastAsia"/>
                <w:b/>
                <w:bCs/>
                <w:sz w:val="28"/>
                <w:szCs w:val="28"/>
              </w:rPr>
              <w:t>□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>下次檢討會議前繼續執行。</w:t>
            </w:r>
          </w:p>
        </w:tc>
      </w:tr>
      <w:tr w:rsidR="00682322" w:rsidRPr="002C22A3" w:rsidTr="00682322">
        <w:trPr>
          <w:trHeight w:val="561"/>
          <w:jc w:val="center"/>
        </w:trPr>
        <w:tc>
          <w:tcPr>
            <w:tcW w:w="636" w:type="dxa"/>
            <w:vMerge/>
          </w:tcPr>
          <w:p w:rsidR="00682322" w:rsidRPr="002C22A3" w:rsidRDefault="00682322" w:rsidP="0009297C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250" w:type="dxa"/>
          </w:tcPr>
          <w:p w:rsidR="00682322" w:rsidRPr="005F00F9" w:rsidRDefault="00682322" w:rsidP="0009297C">
            <w:pPr>
              <w:spacing w:line="0" w:lineRule="atLeast"/>
              <w:ind w:right="960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F00F9">
              <w:rPr>
                <w:rFonts w:eastAsia="標楷體" w:cs="Arial"/>
                <w:bCs/>
                <w:sz w:val="28"/>
                <w:szCs w:val="28"/>
              </w:rPr>
              <w:t>2.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>□需調整，於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>(    )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>年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>(    )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>月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>(    )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>日開始，依據檢討</w:t>
            </w:r>
            <w:r w:rsidRPr="005F00F9">
              <w:rPr>
                <w:rFonts w:eastAsia="標楷體" w:cs="Arial" w:hint="eastAsia"/>
                <w:sz w:val="28"/>
                <w:szCs w:val="28"/>
              </w:rPr>
              <w:t>會議決議進行調整。</w:t>
            </w:r>
          </w:p>
        </w:tc>
      </w:tr>
      <w:tr w:rsidR="00682322" w:rsidRPr="002C22A3" w:rsidTr="00682322">
        <w:trPr>
          <w:trHeight w:val="680"/>
          <w:jc w:val="center"/>
        </w:trPr>
        <w:tc>
          <w:tcPr>
            <w:tcW w:w="636" w:type="dxa"/>
            <w:vMerge/>
          </w:tcPr>
          <w:p w:rsidR="00682322" w:rsidRPr="002C22A3" w:rsidRDefault="00682322" w:rsidP="0009297C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250" w:type="dxa"/>
          </w:tcPr>
          <w:p w:rsidR="00682322" w:rsidRPr="005F00F9" w:rsidRDefault="00682322" w:rsidP="0009297C">
            <w:pPr>
              <w:spacing w:line="0" w:lineRule="atLeast"/>
              <w:ind w:right="960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F00F9">
              <w:rPr>
                <w:rFonts w:eastAsia="標楷體" w:cs="Arial"/>
                <w:bCs/>
                <w:sz w:val="28"/>
                <w:szCs w:val="28"/>
              </w:rPr>
              <w:t>3.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>□目標達成，介入方案終止。尚有需要學之學習內容調整、學習歷程調整、學習評量調整、學習環境調整與其他資源與支援服務，納入個別化教育計畫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>(IEP)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>中執行。</w:t>
            </w:r>
          </w:p>
        </w:tc>
      </w:tr>
      <w:tr w:rsidR="00682322" w:rsidRPr="002C22A3" w:rsidTr="00682322">
        <w:trPr>
          <w:trHeight w:val="817"/>
          <w:jc w:val="center"/>
        </w:trPr>
        <w:tc>
          <w:tcPr>
            <w:tcW w:w="636" w:type="dxa"/>
            <w:vMerge/>
          </w:tcPr>
          <w:p w:rsidR="00682322" w:rsidRPr="002C22A3" w:rsidRDefault="00682322" w:rsidP="0009297C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250" w:type="dxa"/>
          </w:tcPr>
          <w:p w:rsidR="00682322" w:rsidRPr="005F00F9" w:rsidRDefault="00682322" w:rsidP="0009297C">
            <w:pPr>
              <w:spacing w:line="0" w:lineRule="atLeast"/>
              <w:ind w:right="960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>4.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>□方案終止，因為：□轉學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 xml:space="preserve">  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>□轉換教育階段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 xml:space="preserve">  </w:t>
            </w:r>
            <w:r w:rsidRPr="005F00F9">
              <w:rPr>
                <w:rFonts w:eastAsia="標楷體" w:cs="Arial" w:hint="eastAsia"/>
                <w:bCs/>
                <w:sz w:val="28"/>
                <w:szCs w:val="28"/>
              </w:rPr>
              <w:t>□其他：</w:t>
            </w:r>
          </w:p>
        </w:tc>
      </w:tr>
      <w:tr w:rsidR="00682322" w:rsidRPr="002C22A3" w:rsidTr="00682322">
        <w:trPr>
          <w:trHeight w:val="680"/>
          <w:jc w:val="center"/>
        </w:trPr>
        <w:tc>
          <w:tcPr>
            <w:tcW w:w="636" w:type="dxa"/>
          </w:tcPr>
          <w:p w:rsidR="00682322" w:rsidRPr="006F4F8F" w:rsidRDefault="00682322" w:rsidP="0009297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F4F8F">
              <w:rPr>
                <w:rFonts w:ascii="標楷體" w:eastAsia="標楷體" w:hAnsi="標楷體" w:hint="eastAsia"/>
                <w:bCs/>
                <w:sz w:val="28"/>
                <w:szCs w:val="28"/>
              </w:rPr>
              <w:t>其</w:t>
            </w:r>
          </w:p>
          <w:p w:rsidR="00682322" w:rsidRPr="006F4F8F" w:rsidRDefault="00682322" w:rsidP="0009297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F4F8F">
              <w:rPr>
                <w:rFonts w:ascii="標楷體" w:eastAsia="標楷體" w:hAnsi="標楷體" w:hint="eastAsia"/>
                <w:bCs/>
                <w:sz w:val="28"/>
                <w:szCs w:val="28"/>
              </w:rPr>
              <w:t>他</w:t>
            </w:r>
          </w:p>
          <w:p w:rsidR="00682322" w:rsidRDefault="00682322" w:rsidP="0009297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F4F8F">
              <w:rPr>
                <w:rFonts w:ascii="標楷體" w:eastAsia="標楷體" w:hAnsi="標楷體" w:hint="eastAsia"/>
                <w:bCs/>
                <w:sz w:val="28"/>
                <w:szCs w:val="28"/>
              </w:rPr>
              <w:t>說</w:t>
            </w:r>
          </w:p>
          <w:p w:rsidR="00682322" w:rsidRPr="002C22A3" w:rsidRDefault="00682322" w:rsidP="0009297C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4F8F">
              <w:rPr>
                <w:rFonts w:ascii="標楷體" w:eastAsia="標楷體" w:hAnsi="標楷體" w:hint="eastAsia"/>
                <w:bCs/>
                <w:sz w:val="28"/>
                <w:szCs w:val="28"/>
              </w:rPr>
              <w:t>明</w:t>
            </w:r>
          </w:p>
        </w:tc>
        <w:tc>
          <w:tcPr>
            <w:tcW w:w="10250" w:type="dxa"/>
          </w:tcPr>
          <w:p w:rsidR="00682322" w:rsidRPr="002C22A3" w:rsidRDefault="00682322" w:rsidP="0009297C">
            <w:pPr>
              <w:spacing w:line="0" w:lineRule="atLeast"/>
              <w:ind w:right="960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</w:tbl>
    <w:p w:rsidR="00682322" w:rsidRPr="00A72328" w:rsidRDefault="00682322" w:rsidP="00682322">
      <w:pPr>
        <w:widowControl/>
      </w:pPr>
      <w:r w:rsidRPr="002C22A3">
        <w:rPr>
          <w:rFonts w:asciiTheme="minorEastAsia" w:hAnsiTheme="minorEastAsia" w:hint="eastAsia"/>
          <w:sz w:val="28"/>
          <w:szCs w:val="28"/>
          <w:lang w:eastAsia="zh-HK"/>
        </w:rPr>
        <w:t>承辧單位:</w:t>
      </w:r>
      <w:r>
        <w:rPr>
          <w:rFonts w:asciiTheme="minorEastAsia" w:hAnsiTheme="minorEastAsia" w:hint="eastAsia"/>
          <w:sz w:val="28"/>
          <w:szCs w:val="28"/>
        </w:rPr>
        <w:t xml:space="preserve">                   </w:t>
      </w:r>
      <w:r w:rsidRPr="002C22A3">
        <w:rPr>
          <w:rFonts w:asciiTheme="minorEastAsia" w:hAnsiTheme="minorEastAsia" w:hint="eastAsia"/>
          <w:sz w:val="28"/>
          <w:szCs w:val="28"/>
          <w:lang w:eastAsia="zh-HK"/>
        </w:rPr>
        <w:t>會辧單位:</w:t>
      </w:r>
      <w:r w:rsidRPr="002C22A3">
        <w:rPr>
          <w:rFonts w:asciiTheme="minorEastAsia" w:hAnsiTheme="minorEastAsia" w:hint="eastAsia"/>
          <w:sz w:val="28"/>
          <w:szCs w:val="28"/>
        </w:rPr>
        <w:t xml:space="preserve">                     </w:t>
      </w:r>
      <w:r w:rsidRPr="002C22A3">
        <w:rPr>
          <w:rFonts w:asciiTheme="minorEastAsia" w:hAnsiTheme="minorEastAsia" w:hint="eastAsia"/>
          <w:sz w:val="28"/>
          <w:szCs w:val="28"/>
          <w:lang w:eastAsia="zh-HK"/>
        </w:rPr>
        <w:t>校長:</w:t>
      </w:r>
      <w:r w:rsidRPr="002C22A3">
        <w:rPr>
          <w:rFonts w:asciiTheme="minorEastAsia" w:hAnsiTheme="minorEastAsia" w:hint="eastAsia"/>
          <w:sz w:val="28"/>
          <w:szCs w:val="28"/>
        </w:rPr>
        <w:t xml:space="preserve">        </w:t>
      </w:r>
    </w:p>
    <w:p w:rsidR="00682322" w:rsidRPr="00682322" w:rsidRDefault="00682322" w:rsidP="00682322">
      <w:pPr>
        <w:jc w:val="center"/>
      </w:pPr>
    </w:p>
    <w:sectPr w:rsidR="00682322" w:rsidRPr="00682322" w:rsidSect="006823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63E" w:rsidRDefault="00CD263E" w:rsidP="006E496C">
      <w:r>
        <w:separator/>
      </w:r>
    </w:p>
  </w:endnote>
  <w:endnote w:type="continuationSeparator" w:id="0">
    <w:p w:rsidR="00CD263E" w:rsidRDefault="00CD263E" w:rsidP="006E4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63E" w:rsidRDefault="00CD263E" w:rsidP="006E496C">
      <w:r>
        <w:separator/>
      </w:r>
    </w:p>
  </w:footnote>
  <w:footnote w:type="continuationSeparator" w:id="0">
    <w:p w:rsidR="00CD263E" w:rsidRDefault="00CD263E" w:rsidP="006E4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322"/>
    <w:rsid w:val="00682322"/>
    <w:rsid w:val="006E496C"/>
    <w:rsid w:val="009D2597"/>
    <w:rsid w:val="00BC4336"/>
    <w:rsid w:val="00CD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322"/>
    <w:pPr>
      <w:widowControl/>
      <w:tabs>
        <w:tab w:val="center" w:pos="4153"/>
        <w:tab w:val="right" w:pos="8306"/>
      </w:tabs>
      <w:snapToGrid w:val="0"/>
      <w:ind w:left="57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2322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823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2322"/>
    <w:pPr>
      <w:autoSpaceDE w:val="0"/>
      <w:autoSpaceDN w:val="0"/>
    </w:pPr>
    <w:rPr>
      <w:rFonts w:ascii="Microsoft YaHei" w:eastAsia="Microsoft YaHei" w:hAnsi="Microsoft YaHei" w:cs="Microsoft YaHei"/>
      <w:kern w:val="0"/>
      <w:sz w:val="22"/>
      <w:lang w:eastAsia="en-US"/>
    </w:rPr>
  </w:style>
  <w:style w:type="table" w:styleId="a5">
    <w:name w:val="Table Grid"/>
    <w:basedOn w:val="a1"/>
    <w:uiPriority w:val="59"/>
    <w:rsid w:val="00682322"/>
    <w:rPr>
      <w:rFonts w:ascii="Calibri" w:eastAsia="新細明體" w:hAnsi="Calibri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6E4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E496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2018-01-03T05:33:00Z</dcterms:created>
  <dcterms:modified xsi:type="dcterms:W3CDTF">2018-01-03T05:42:00Z</dcterms:modified>
</cp:coreProperties>
</file>