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FAF3" w14:textId="77777777" w:rsidR="00EC3568" w:rsidRDefault="00790FE8">
      <w:pPr>
        <w:ind w:right="66"/>
        <w:rPr>
          <w:b/>
          <w:sz w:val="32"/>
          <w:szCs w:val="32"/>
        </w:rPr>
      </w:pPr>
      <w:r>
        <w:rPr>
          <w:rFonts w:hint="eastAsia"/>
        </w:rPr>
        <w:t xml:space="preserve">             </w:t>
      </w:r>
      <w:r w:rsidRPr="00EC3568">
        <w:rPr>
          <w:rFonts w:hint="eastAsia"/>
          <w:b/>
          <w:sz w:val="32"/>
          <w:szCs w:val="32"/>
        </w:rPr>
        <w:t xml:space="preserve"> </w:t>
      </w:r>
      <w:r w:rsidR="00EC3568">
        <w:rPr>
          <w:rFonts w:hint="eastAsia"/>
          <w:b/>
          <w:sz w:val="32"/>
          <w:szCs w:val="32"/>
        </w:rPr>
        <w:t xml:space="preserve">       </w:t>
      </w:r>
    </w:p>
    <w:p w14:paraId="35AA1239" w14:textId="77777777" w:rsidR="00790FE8" w:rsidRDefault="00EC3568">
      <w:pPr>
        <w:ind w:right="6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</w:t>
      </w:r>
      <w:proofErr w:type="gramStart"/>
      <w:r w:rsidR="00790FE8" w:rsidRPr="00EC3568">
        <w:rPr>
          <w:rFonts w:hint="eastAsia"/>
          <w:b/>
          <w:sz w:val="32"/>
          <w:szCs w:val="32"/>
        </w:rPr>
        <w:t>癲</w:t>
      </w:r>
      <w:proofErr w:type="gramEnd"/>
      <w:r w:rsidR="00790FE8" w:rsidRPr="00EC3568">
        <w:rPr>
          <w:rFonts w:hint="eastAsia"/>
          <w:b/>
          <w:sz w:val="32"/>
          <w:szCs w:val="32"/>
        </w:rPr>
        <w:t xml:space="preserve">  </w:t>
      </w:r>
      <w:proofErr w:type="gramStart"/>
      <w:r w:rsidR="00790FE8" w:rsidRPr="00EC3568">
        <w:rPr>
          <w:rFonts w:hint="eastAsia"/>
          <w:b/>
          <w:sz w:val="32"/>
          <w:szCs w:val="32"/>
        </w:rPr>
        <w:t>癇</w:t>
      </w:r>
      <w:proofErr w:type="gramEnd"/>
      <w:r w:rsidR="00790FE8" w:rsidRPr="00EC3568">
        <w:rPr>
          <w:rFonts w:hint="eastAsia"/>
          <w:b/>
          <w:sz w:val="32"/>
          <w:szCs w:val="32"/>
        </w:rPr>
        <w:t xml:space="preserve">  </w:t>
      </w:r>
      <w:r w:rsidR="00790FE8" w:rsidRPr="00EC3568">
        <w:rPr>
          <w:rFonts w:hint="eastAsia"/>
          <w:b/>
          <w:sz w:val="32"/>
          <w:szCs w:val="32"/>
        </w:rPr>
        <w:t>發</w:t>
      </w:r>
      <w:r w:rsidR="00790FE8" w:rsidRPr="00EC3568">
        <w:rPr>
          <w:rFonts w:hint="eastAsia"/>
          <w:b/>
          <w:sz w:val="32"/>
          <w:szCs w:val="32"/>
        </w:rPr>
        <w:t xml:space="preserve">  </w:t>
      </w:r>
      <w:r w:rsidR="00790FE8" w:rsidRPr="00EC3568">
        <w:rPr>
          <w:rFonts w:hint="eastAsia"/>
          <w:b/>
          <w:sz w:val="32"/>
          <w:szCs w:val="32"/>
        </w:rPr>
        <w:t>作</w:t>
      </w:r>
      <w:r w:rsidR="00790FE8" w:rsidRPr="00EC3568">
        <w:rPr>
          <w:rFonts w:hint="eastAsia"/>
          <w:b/>
          <w:sz w:val="32"/>
          <w:szCs w:val="32"/>
        </w:rPr>
        <w:t xml:space="preserve">  </w:t>
      </w:r>
      <w:r w:rsidR="00790FE8" w:rsidRPr="00EC3568">
        <w:rPr>
          <w:rFonts w:hint="eastAsia"/>
          <w:b/>
          <w:sz w:val="32"/>
          <w:szCs w:val="32"/>
        </w:rPr>
        <w:t>觀</w:t>
      </w:r>
      <w:r w:rsidR="00790FE8" w:rsidRPr="00EC3568">
        <w:rPr>
          <w:rFonts w:hint="eastAsia"/>
          <w:b/>
          <w:sz w:val="32"/>
          <w:szCs w:val="32"/>
        </w:rPr>
        <w:t xml:space="preserve">  </w:t>
      </w:r>
      <w:r w:rsidR="00790FE8" w:rsidRPr="00EC3568">
        <w:rPr>
          <w:rFonts w:hint="eastAsia"/>
          <w:b/>
          <w:sz w:val="32"/>
          <w:szCs w:val="32"/>
        </w:rPr>
        <w:t>察</w:t>
      </w:r>
      <w:r w:rsidR="00790FE8" w:rsidRPr="00EC3568">
        <w:rPr>
          <w:rFonts w:hint="eastAsia"/>
          <w:b/>
          <w:sz w:val="32"/>
          <w:szCs w:val="32"/>
        </w:rPr>
        <w:t xml:space="preserve">  </w:t>
      </w:r>
      <w:r w:rsidR="00790FE8" w:rsidRPr="00EC3568">
        <w:rPr>
          <w:rFonts w:hint="eastAsia"/>
          <w:b/>
          <w:sz w:val="32"/>
          <w:szCs w:val="32"/>
        </w:rPr>
        <w:t>記</w:t>
      </w:r>
      <w:r w:rsidR="00790FE8" w:rsidRPr="00EC3568">
        <w:rPr>
          <w:rFonts w:hint="eastAsia"/>
          <w:b/>
          <w:sz w:val="32"/>
          <w:szCs w:val="32"/>
        </w:rPr>
        <w:t xml:space="preserve">  </w:t>
      </w:r>
      <w:r w:rsidR="00790FE8" w:rsidRPr="00EC3568">
        <w:rPr>
          <w:rFonts w:hint="eastAsia"/>
          <w:b/>
          <w:sz w:val="32"/>
          <w:szCs w:val="32"/>
        </w:rPr>
        <w:t>錄</w:t>
      </w:r>
    </w:p>
    <w:p w14:paraId="5889D54B" w14:textId="77777777" w:rsidR="00EC3568" w:rsidRPr="00EC3568" w:rsidRDefault="00EC3568">
      <w:pPr>
        <w:ind w:right="66"/>
        <w:rPr>
          <w:rFonts w:hint="eastAsia"/>
          <w:b/>
          <w:sz w:val="32"/>
          <w:szCs w:val="32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0"/>
        <w:gridCol w:w="1134"/>
        <w:gridCol w:w="1134"/>
        <w:gridCol w:w="709"/>
        <w:gridCol w:w="1559"/>
        <w:gridCol w:w="2410"/>
        <w:gridCol w:w="2693"/>
      </w:tblGrid>
      <w:tr w:rsidR="00790FE8" w:rsidRPr="00EC3568" w14:paraId="37C0EB23" w14:textId="77777777" w:rsidTr="00EC4B53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134" w:type="dxa"/>
            <w:gridSpan w:val="2"/>
            <w:vAlign w:val="center"/>
          </w:tcPr>
          <w:p w14:paraId="3AC88E1D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發作時間</w:t>
            </w:r>
          </w:p>
          <w:p w14:paraId="3B00CFA5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月</w:t>
            </w:r>
            <w:r w:rsidRPr="00EC3568">
              <w:rPr>
                <w:rFonts w:hint="eastAsia"/>
                <w:sz w:val="22"/>
                <w:szCs w:val="22"/>
              </w:rPr>
              <w:t>/</w:t>
            </w:r>
            <w:r w:rsidRPr="00EC3568">
              <w:rPr>
                <w:rFonts w:hint="eastAsia"/>
                <w:sz w:val="22"/>
                <w:szCs w:val="22"/>
              </w:rPr>
              <w:t>日</w:t>
            </w:r>
            <w:r w:rsidRPr="00EC3568">
              <w:rPr>
                <w:rFonts w:hint="eastAsia"/>
                <w:sz w:val="22"/>
                <w:szCs w:val="22"/>
              </w:rPr>
              <w:t>/</w:t>
            </w:r>
            <w:r w:rsidRPr="00EC3568">
              <w:rPr>
                <w:rFonts w:hint="eastAsia"/>
                <w:sz w:val="22"/>
                <w:szCs w:val="22"/>
              </w:rPr>
              <w:t>時</w:t>
            </w:r>
            <w:r w:rsidRPr="00EC3568">
              <w:rPr>
                <w:rFonts w:hint="eastAsia"/>
                <w:sz w:val="22"/>
                <w:szCs w:val="22"/>
              </w:rPr>
              <w:t>/</w:t>
            </w:r>
            <w:r w:rsidRPr="00EC3568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134" w:type="dxa"/>
            <w:vAlign w:val="center"/>
          </w:tcPr>
          <w:p w14:paraId="292AB001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持續時間</w:t>
            </w:r>
          </w:p>
          <w:p w14:paraId="65AEDFA4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分</w:t>
            </w:r>
            <w:r w:rsidRPr="00EC3568">
              <w:rPr>
                <w:rFonts w:hint="eastAsia"/>
                <w:sz w:val="22"/>
                <w:szCs w:val="22"/>
              </w:rPr>
              <w:t xml:space="preserve"> / </w:t>
            </w:r>
            <w:r w:rsidRPr="00EC3568">
              <w:rPr>
                <w:rFonts w:hint="eastAsia"/>
                <w:sz w:val="22"/>
                <w:szCs w:val="22"/>
              </w:rPr>
              <w:t>秒</w:t>
            </w:r>
          </w:p>
        </w:tc>
        <w:tc>
          <w:tcPr>
            <w:tcW w:w="1134" w:type="dxa"/>
            <w:vAlign w:val="center"/>
          </w:tcPr>
          <w:p w14:paraId="00C68926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發作間隔</w:t>
            </w:r>
          </w:p>
          <w:p w14:paraId="5B881FDD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分</w:t>
            </w:r>
            <w:r w:rsidRPr="00EC3568">
              <w:rPr>
                <w:rFonts w:hint="eastAsia"/>
                <w:sz w:val="22"/>
                <w:szCs w:val="22"/>
              </w:rPr>
              <w:t xml:space="preserve"> / </w:t>
            </w:r>
            <w:r w:rsidRPr="00EC3568">
              <w:rPr>
                <w:rFonts w:hint="eastAsia"/>
                <w:sz w:val="22"/>
                <w:szCs w:val="22"/>
              </w:rPr>
              <w:t>秒</w:t>
            </w:r>
          </w:p>
        </w:tc>
        <w:tc>
          <w:tcPr>
            <w:tcW w:w="709" w:type="dxa"/>
            <w:vAlign w:val="center"/>
          </w:tcPr>
          <w:p w14:paraId="103B4FCF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發作次數</w:t>
            </w:r>
          </w:p>
          <w:p w14:paraId="4E717411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次</w:t>
            </w:r>
          </w:p>
        </w:tc>
        <w:tc>
          <w:tcPr>
            <w:tcW w:w="1559" w:type="dxa"/>
            <w:vAlign w:val="center"/>
          </w:tcPr>
          <w:p w14:paraId="717E8F08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症狀</w:t>
            </w:r>
          </w:p>
        </w:tc>
        <w:tc>
          <w:tcPr>
            <w:tcW w:w="2410" w:type="dxa"/>
            <w:vAlign w:val="center"/>
          </w:tcPr>
          <w:p w14:paraId="1F422476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處理措施</w:t>
            </w:r>
          </w:p>
        </w:tc>
        <w:tc>
          <w:tcPr>
            <w:tcW w:w="2693" w:type="dxa"/>
            <w:vAlign w:val="center"/>
          </w:tcPr>
          <w:p w14:paraId="477D94C4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備註</w:t>
            </w:r>
          </w:p>
        </w:tc>
      </w:tr>
      <w:tr w:rsidR="00790FE8" w:rsidRPr="00EC3568" w14:paraId="144705BC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7F095F93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範例</w:t>
            </w:r>
          </w:p>
          <w:p w14:paraId="25A47DA5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9/8/11/30</w:t>
            </w:r>
          </w:p>
        </w:tc>
        <w:tc>
          <w:tcPr>
            <w:tcW w:w="1134" w:type="dxa"/>
            <w:vAlign w:val="center"/>
          </w:tcPr>
          <w:p w14:paraId="3274E481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0 / 15</w:t>
            </w:r>
          </w:p>
        </w:tc>
        <w:tc>
          <w:tcPr>
            <w:tcW w:w="1134" w:type="dxa"/>
            <w:vAlign w:val="center"/>
          </w:tcPr>
          <w:p w14:paraId="496F003B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0 / 30</w:t>
            </w:r>
          </w:p>
        </w:tc>
        <w:tc>
          <w:tcPr>
            <w:tcW w:w="709" w:type="dxa"/>
            <w:vAlign w:val="center"/>
          </w:tcPr>
          <w:p w14:paraId="4268A955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4434E9CF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1</w:t>
            </w:r>
            <w:r w:rsidRPr="00EC3568">
              <w:rPr>
                <w:rFonts w:hint="eastAsia"/>
                <w:sz w:val="22"/>
                <w:szCs w:val="22"/>
              </w:rPr>
              <w:t>，</w:t>
            </w:r>
            <w:r w:rsidRPr="00EC3568">
              <w:rPr>
                <w:rFonts w:hint="eastAsia"/>
                <w:sz w:val="22"/>
                <w:szCs w:val="22"/>
              </w:rPr>
              <w:t>2</w:t>
            </w:r>
            <w:r w:rsidRPr="00EC3568">
              <w:rPr>
                <w:rFonts w:hint="eastAsia"/>
                <w:sz w:val="22"/>
                <w:szCs w:val="22"/>
              </w:rPr>
              <w:t>，</w:t>
            </w:r>
            <w:r w:rsidRPr="00EC3568">
              <w:rPr>
                <w:rFonts w:hint="eastAsia"/>
                <w:sz w:val="22"/>
                <w:szCs w:val="22"/>
              </w:rPr>
              <w:t>5</w:t>
            </w:r>
            <w:r w:rsidRPr="00EC3568">
              <w:rPr>
                <w:rFonts w:hint="eastAsia"/>
                <w:sz w:val="22"/>
                <w:szCs w:val="22"/>
              </w:rPr>
              <w:t>，</w:t>
            </w:r>
            <w:r w:rsidRPr="00EC3568">
              <w:rPr>
                <w:rFonts w:hint="eastAsia"/>
                <w:sz w:val="22"/>
                <w:szCs w:val="22"/>
              </w:rPr>
              <w:t>7</w:t>
            </w:r>
            <w:r w:rsidRPr="00EC3568">
              <w:rPr>
                <w:rFonts w:hint="eastAsia"/>
                <w:sz w:val="22"/>
                <w:szCs w:val="22"/>
              </w:rPr>
              <w:t>，</w:t>
            </w:r>
            <w:r w:rsidRPr="00EC3568">
              <w:rPr>
                <w:rFonts w:hint="eastAsia"/>
                <w:sz w:val="22"/>
                <w:szCs w:val="22"/>
              </w:rPr>
              <w:t>8</w:t>
            </w:r>
            <w:r w:rsidRPr="00EC3568">
              <w:rPr>
                <w:rFonts w:hint="eastAsia"/>
                <w:sz w:val="22"/>
                <w:szCs w:val="22"/>
              </w:rPr>
              <w:t>，</w:t>
            </w:r>
            <w:r w:rsidRPr="00EC3568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410" w:type="dxa"/>
            <w:vAlign w:val="center"/>
          </w:tcPr>
          <w:p w14:paraId="3CFA926D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  <w:r w:rsidRPr="00EC3568">
              <w:rPr>
                <w:sz w:val="22"/>
                <w:szCs w:val="22"/>
              </w:rPr>
              <w:t>abcdef</w:t>
            </w:r>
          </w:p>
        </w:tc>
        <w:tc>
          <w:tcPr>
            <w:tcW w:w="2693" w:type="dxa"/>
            <w:vAlign w:val="center"/>
          </w:tcPr>
          <w:p w14:paraId="73D02C79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確實督促學生按時服藥</w:t>
            </w:r>
          </w:p>
        </w:tc>
      </w:tr>
      <w:tr w:rsidR="00790FE8" w:rsidRPr="00EC3568" w14:paraId="683B5F0A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03B3C6CE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DE8795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042230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FA07B15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A9EA0D5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28CDACD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0B2D8FF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790FE8" w:rsidRPr="00EC3568" w14:paraId="4F59B4D4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48B9E983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401498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62C210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FBBDE83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5544DC9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E38FE25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B7AC163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790FE8" w:rsidRPr="00EC3568" w14:paraId="4BD122AC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3F7AF5E4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B38139A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54EABD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1BE2ECD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81635A8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71536F0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3E964EA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790FE8" w:rsidRPr="00EC3568" w14:paraId="762E0D29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312C0D22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200935E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B223199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9D59A1F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2865215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607B9A8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16A4D8D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790FE8" w:rsidRPr="00EC3568" w14:paraId="2D1438EA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5FBBD029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2D8EE2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CF53B6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DCB3E44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92085AE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FB528EC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3EFAEDD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790FE8" w:rsidRPr="00EC3568" w14:paraId="346E4C58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7BD840AC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35F441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E83F7F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D8DBD5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76350D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DDDEFD1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645F254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790FE8" w:rsidRPr="00EC3568" w14:paraId="14BBED5B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06739EEB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A453C6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2E8175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E295DFC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078FC0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1226E54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0EF3B20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790FE8" w:rsidRPr="00EC3568" w14:paraId="41203CCF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088D79EA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68ACA88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5888E4D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2C7D552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4F9138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282D06F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F8309EA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790FE8" w:rsidRPr="00EC3568" w14:paraId="5A26A8D0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0CC9B322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E9E257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79CE5EB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92D38B1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6E4D3B6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39ADF3C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772CCC7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790FE8" w:rsidRPr="00EC3568" w14:paraId="436E1A51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18270816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6DE346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B4BF83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23B837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5EF597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6007301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A48BC57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790FE8" w:rsidRPr="00EC3568" w14:paraId="0D11EB0B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71F45E8E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DC5237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4ADFBA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C758A96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524FD2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4CCEF06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4FA9AD0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790FE8" w:rsidRPr="00EC3568" w14:paraId="17052790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0372B16F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0D97C9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E84D728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93EEAE8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DC683CC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3BB07D1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927CD8B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790FE8" w:rsidRPr="00EC3568" w14:paraId="2175C2E8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3BCB7F87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E82B13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C920E3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7FF8C04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1AB5057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436001D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6AEF83B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EC3568" w:rsidRPr="00EC3568" w14:paraId="1A9CC7C9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3DC2FF18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C11A20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71438BC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DD1488E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D95BA2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D9D2CFF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1D3EFA0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EC3568" w:rsidRPr="00EC3568" w14:paraId="088207F4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0BA92AC3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DA2BEA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3D3AF3D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AF67B1F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DE2470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1289DCE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E3A9564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EC3568" w:rsidRPr="00EC3568" w14:paraId="2CF5D42A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7F77E152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50C0425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07D4F0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C80B855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12C50BF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C228E3E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4B7DF14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790FE8" w:rsidRPr="00EC3568" w14:paraId="22B315BE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6DD91730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5B74AA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976AB6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E59080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E543CE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D6736B7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BAACE24" w14:textId="77777777" w:rsidR="00790FE8" w:rsidRPr="00EC3568" w:rsidRDefault="00790FE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EC3568" w:rsidRPr="00EC3568" w14:paraId="21021412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4B55EB9F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3D052F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FCAE6B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5BC309C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A1C688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C4A44E4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841D7D6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EC3568" w:rsidRPr="00EC3568" w14:paraId="5BFD33BD" w14:textId="77777777" w:rsidTr="00EC4B5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34" w:type="dxa"/>
            <w:gridSpan w:val="2"/>
            <w:vAlign w:val="center"/>
          </w:tcPr>
          <w:p w14:paraId="67C8BC85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F52D2F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AD32902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1D90FC4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3E841C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C5ED899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DA848CA" w14:textId="77777777" w:rsidR="00EC3568" w:rsidRPr="00EC3568" w:rsidRDefault="00EC3568">
            <w:pPr>
              <w:ind w:right="66"/>
              <w:jc w:val="center"/>
              <w:rPr>
                <w:sz w:val="22"/>
                <w:szCs w:val="22"/>
              </w:rPr>
            </w:pPr>
          </w:p>
        </w:tc>
      </w:tr>
      <w:tr w:rsidR="00790FE8" w:rsidRPr="00EC3568" w14:paraId="5CF724A7" w14:textId="77777777" w:rsidTr="00EC4B53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284" w:type="dxa"/>
            <w:vAlign w:val="center"/>
          </w:tcPr>
          <w:p w14:paraId="1BB6C902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症狀</w:t>
            </w:r>
          </w:p>
        </w:tc>
        <w:tc>
          <w:tcPr>
            <w:tcW w:w="10489" w:type="dxa"/>
            <w:gridSpan w:val="7"/>
          </w:tcPr>
          <w:p w14:paraId="4E4A020E" w14:textId="77777777" w:rsidR="00790FE8" w:rsidRPr="00EC3568" w:rsidRDefault="00790FE8">
            <w:pPr>
              <w:numPr>
                <w:ilvl w:val="0"/>
                <w:numId w:val="1"/>
              </w:numPr>
              <w:ind w:right="66"/>
              <w:jc w:val="both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突然喪失意識</w:t>
            </w:r>
            <w:r w:rsidRPr="00EC3568">
              <w:rPr>
                <w:rFonts w:hint="eastAsia"/>
                <w:sz w:val="22"/>
                <w:szCs w:val="22"/>
              </w:rPr>
              <w:t xml:space="preserve">  2.</w:t>
            </w:r>
            <w:r w:rsidRPr="00EC3568">
              <w:rPr>
                <w:rFonts w:hint="eastAsia"/>
                <w:sz w:val="22"/>
                <w:szCs w:val="22"/>
              </w:rPr>
              <w:t>跌倒</w:t>
            </w:r>
            <w:r w:rsidRPr="00EC3568">
              <w:rPr>
                <w:rFonts w:hint="eastAsia"/>
                <w:sz w:val="22"/>
                <w:szCs w:val="22"/>
              </w:rPr>
              <w:t xml:space="preserve">  3.</w:t>
            </w:r>
            <w:r w:rsidRPr="00EC3568">
              <w:rPr>
                <w:rFonts w:hint="eastAsia"/>
                <w:sz w:val="22"/>
                <w:szCs w:val="22"/>
              </w:rPr>
              <w:t>可能發出不自主的喊叫</w:t>
            </w:r>
            <w:r w:rsidRPr="00EC3568">
              <w:rPr>
                <w:rFonts w:hint="eastAsia"/>
                <w:sz w:val="22"/>
                <w:szCs w:val="22"/>
              </w:rPr>
              <w:t xml:space="preserve">  4.</w:t>
            </w:r>
            <w:r w:rsidRPr="00EC3568">
              <w:rPr>
                <w:rFonts w:hint="eastAsia"/>
                <w:sz w:val="22"/>
                <w:szCs w:val="22"/>
              </w:rPr>
              <w:t>可能發出不自主的行為</w:t>
            </w:r>
            <w:r w:rsidRPr="00EC3568">
              <w:rPr>
                <w:rFonts w:hint="eastAsia"/>
                <w:sz w:val="22"/>
                <w:szCs w:val="22"/>
              </w:rPr>
              <w:t xml:space="preserve">  5.</w:t>
            </w:r>
            <w:r w:rsidRPr="00EC3568">
              <w:rPr>
                <w:rFonts w:hint="eastAsia"/>
                <w:sz w:val="22"/>
                <w:szCs w:val="22"/>
              </w:rPr>
              <w:t>肌肉僵直</w:t>
            </w:r>
            <w:r w:rsidRPr="00EC3568">
              <w:rPr>
                <w:rFonts w:hint="eastAsia"/>
                <w:sz w:val="22"/>
                <w:szCs w:val="22"/>
              </w:rPr>
              <w:t xml:space="preserve">  6.</w:t>
            </w:r>
            <w:r w:rsidRPr="00EC3568">
              <w:rPr>
                <w:rFonts w:hint="eastAsia"/>
                <w:sz w:val="22"/>
                <w:szCs w:val="22"/>
              </w:rPr>
              <w:t>口吐白沫</w:t>
            </w:r>
          </w:p>
          <w:p w14:paraId="083DB2FF" w14:textId="77777777" w:rsidR="00790FE8" w:rsidRPr="00EC3568" w:rsidRDefault="00790FE8">
            <w:pPr>
              <w:ind w:right="66"/>
              <w:jc w:val="both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7.</w:t>
            </w:r>
            <w:r w:rsidRPr="00EC3568">
              <w:rPr>
                <w:rFonts w:hint="eastAsia"/>
                <w:sz w:val="22"/>
                <w:szCs w:val="22"/>
              </w:rPr>
              <w:t>呼吸短暫中止</w:t>
            </w:r>
            <w:r w:rsidRPr="00EC3568">
              <w:rPr>
                <w:rFonts w:hint="eastAsia"/>
                <w:sz w:val="22"/>
                <w:szCs w:val="22"/>
              </w:rPr>
              <w:t xml:space="preserve">  8.</w:t>
            </w:r>
            <w:r w:rsidRPr="00EC3568">
              <w:rPr>
                <w:rFonts w:hint="eastAsia"/>
                <w:sz w:val="22"/>
                <w:szCs w:val="22"/>
              </w:rPr>
              <w:t>肌肉抽搐與鬆弛的現象交替出現</w:t>
            </w:r>
            <w:r w:rsidRPr="00EC3568">
              <w:rPr>
                <w:rFonts w:hint="eastAsia"/>
                <w:sz w:val="22"/>
                <w:szCs w:val="22"/>
              </w:rPr>
              <w:t xml:space="preserve">  9.</w:t>
            </w:r>
            <w:r w:rsidRPr="00EC3568">
              <w:rPr>
                <w:rFonts w:hint="eastAsia"/>
                <w:sz w:val="22"/>
                <w:szCs w:val="22"/>
              </w:rPr>
              <w:t>皮膚發青</w:t>
            </w:r>
            <w:r w:rsidRPr="00EC3568">
              <w:rPr>
                <w:rFonts w:hint="eastAsia"/>
                <w:sz w:val="22"/>
                <w:szCs w:val="22"/>
              </w:rPr>
              <w:t>(</w:t>
            </w:r>
            <w:r w:rsidRPr="00EC3568">
              <w:rPr>
                <w:rFonts w:hint="eastAsia"/>
                <w:sz w:val="22"/>
                <w:szCs w:val="22"/>
              </w:rPr>
              <w:t>發</w:t>
            </w:r>
            <w:proofErr w:type="gramStart"/>
            <w:r w:rsidRPr="00EC3568">
              <w:rPr>
                <w:rFonts w:hint="eastAsia"/>
                <w:sz w:val="22"/>
                <w:szCs w:val="22"/>
              </w:rPr>
              <w:t>紺</w:t>
            </w:r>
            <w:proofErr w:type="gramEnd"/>
            <w:r w:rsidRPr="00EC3568">
              <w:rPr>
                <w:rFonts w:hint="eastAsia"/>
                <w:sz w:val="22"/>
                <w:szCs w:val="22"/>
              </w:rPr>
              <w:t>)  10.</w:t>
            </w:r>
            <w:r w:rsidRPr="00EC3568">
              <w:rPr>
                <w:rFonts w:hint="eastAsia"/>
                <w:sz w:val="22"/>
                <w:szCs w:val="22"/>
              </w:rPr>
              <w:t>臉色四肢蒼白</w:t>
            </w:r>
            <w:r w:rsidRPr="00EC3568">
              <w:rPr>
                <w:rFonts w:hint="eastAsia"/>
                <w:sz w:val="22"/>
                <w:szCs w:val="22"/>
              </w:rPr>
              <w:t xml:space="preserve">  11.</w:t>
            </w:r>
            <w:r w:rsidRPr="00EC3568">
              <w:rPr>
                <w:rFonts w:hint="eastAsia"/>
                <w:sz w:val="22"/>
                <w:szCs w:val="22"/>
              </w:rPr>
              <w:t>咬住舌頭</w:t>
            </w:r>
          </w:p>
          <w:p w14:paraId="4208A74B" w14:textId="77777777" w:rsidR="00790FE8" w:rsidRPr="00EC3568" w:rsidRDefault="00790FE8">
            <w:pPr>
              <w:ind w:right="66"/>
              <w:jc w:val="both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12.</w:t>
            </w:r>
            <w:r w:rsidRPr="00EC3568">
              <w:rPr>
                <w:rFonts w:hint="eastAsia"/>
                <w:sz w:val="22"/>
                <w:szCs w:val="22"/>
              </w:rPr>
              <w:t>短暫的意識混亂</w:t>
            </w:r>
            <w:r w:rsidRPr="00EC3568">
              <w:rPr>
                <w:rFonts w:hint="eastAsia"/>
                <w:sz w:val="22"/>
                <w:szCs w:val="22"/>
              </w:rPr>
              <w:t xml:space="preserve">  13.</w:t>
            </w:r>
            <w:r w:rsidRPr="00EC3568">
              <w:rPr>
                <w:rFonts w:hint="eastAsia"/>
                <w:sz w:val="22"/>
                <w:szCs w:val="22"/>
              </w:rPr>
              <w:t>大小便失禁</w:t>
            </w:r>
          </w:p>
          <w:p w14:paraId="6106CD19" w14:textId="77777777" w:rsidR="00EC3568" w:rsidRPr="00EC3568" w:rsidRDefault="00790FE8">
            <w:pPr>
              <w:ind w:right="66"/>
              <w:jc w:val="both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14</w:t>
            </w:r>
            <w:r w:rsidRPr="00EC3568">
              <w:rPr>
                <w:rFonts w:hint="eastAsia"/>
                <w:sz w:val="22"/>
                <w:szCs w:val="22"/>
              </w:rPr>
              <w:t>其他</w:t>
            </w:r>
            <w:r w:rsidRPr="00EC3568">
              <w:rPr>
                <w:rFonts w:hint="eastAsia"/>
                <w:sz w:val="22"/>
                <w:szCs w:val="22"/>
              </w:rPr>
              <w:t>____________________________________________________________________________________</w:t>
            </w:r>
          </w:p>
        </w:tc>
      </w:tr>
      <w:tr w:rsidR="00790FE8" w:rsidRPr="00EC3568" w14:paraId="2441942C" w14:textId="77777777" w:rsidTr="00EC4B53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84" w:type="dxa"/>
            <w:vAlign w:val="center"/>
          </w:tcPr>
          <w:p w14:paraId="1045FC14" w14:textId="77777777" w:rsidR="00790FE8" w:rsidRPr="00EC3568" w:rsidRDefault="00790FE8">
            <w:pPr>
              <w:ind w:right="66"/>
              <w:jc w:val="center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處理措施</w:t>
            </w:r>
          </w:p>
        </w:tc>
        <w:tc>
          <w:tcPr>
            <w:tcW w:w="10489" w:type="dxa"/>
            <w:gridSpan w:val="7"/>
          </w:tcPr>
          <w:p w14:paraId="67E443D6" w14:textId="77777777" w:rsidR="00790FE8" w:rsidRPr="00EC3568" w:rsidRDefault="00790FE8">
            <w:pPr>
              <w:numPr>
                <w:ilvl w:val="0"/>
                <w:numId w:val="2"/>
              </w:numPr>
              <w:ind w:right="66"/>
              <w:jc w:val="both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避免學生受傷：移開尖銳的物品或傢俱，鬆開緊貼的衣物，眼鏡要取下來。</w:t>
            </w:r>
          </w:p>
          <w:p w14:paraId="3B0B47E7" w14:textId="77777777" w:rsidR="00790FE8" w:rsidRPr="00EC3568" w:rsidRDefault="00790FE8">
            <w:pPr>
              <w:numPr>
                <w:ilvl w:val="0"/>
                <w:numId w:val="2"/>
              </w:numPr>
              <w:ind w:right="66"/>
              <w:jc w:val="both"/>
              <w:rPr>
                <w:rFonts w:hint="eastAsia"/>
                <w:sz w:val="22"/>
                <w:szCs w:val="22"/>
              </w:rPr>
            </w:pPr>
            <w:proofErr w:type="gramStart"/>
            <w:r w:rsidRPr="00EC3568">
              <w:rPr>
                <w:rFonts w:hint="eastAsia"/>
                <w:sz w:val="22"/>
                <w:szCs w:val="22"/>
              </w:rPr>
              <w:t>勿強壓</w:t>
            </w:r>
            <w:proofErr w:type="gramEnd"/>
            <w:r w:rsidRPr="00EC3568">
              <w:rPr>
                <w:rFonts w:hint="eastAsia"/>
                <w:sz w:val="22"/>
                <w:szCs w:val="22"/>
              </w:rPr>
              <w:t>學生：癲癇發作會很快結束，如果強壓著學生可能會受傷。絕對不</w:t>
            </w:r>
            <w:proofErr w:type="gramStart"/>
            <w:r w:rsidRPr="00EC3568">
              <w:rPr>
                <w:rFonts w:hint="eastAsia"/>
                <w:sz w:val="22"/>
                <w:szCs w:val="22"/>
              </w:rPr>
              <w:t>可以強塞任何</w:t>
            </w:r>
            <w:proofErr w:type="gramEnd"/>
            <w:r w:rsidRPr="00EC3568">
              <w:rPr>
                <w:rFonts w:hint="eastAsia"/>
                <w:sz w:val="22"/>
                <w:szCs w:val="22"/>
              </w:rPr>
              <w:t>東西進入學生嘴</w:t>
            </w:r>
            <w:r w:rsidRPr="00EC3568">
              <w:rPr>
                <w:rFonts w:hint="eastAsia"/>
                <w:sz w:val="22"/>
                <w:szCs w:val="22"/>
              </w:rPr>
              <w:t xml:space="preserve">  </w:t>
            </w:r>
          </w:p>
          <w:p w14:paraId="3AD2369F" w14:textId="77777777" w:rsidR="00790FE8" w:rsidRPr="00EC3568" w:rsidRDefault="00790FE8">
            <w:pPr>
              <w:ind w:right="66"/>
              <w:jc w:val="both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 xml:space="preserve">              </w:t>
            </w:r>
            <w:r w:rsidRPr="00EC3568">
              <w:rPr>
                <w:rFonts w:hint="eastAsia"/>
                <w:sz w:val="22"/>
                <w:szCs w:val="22"/>
              </w:rPr>
              <w:t>巴，任何</w:t>
            </w:r>
            <w:proofErr w:type="gramStart"/>
            <w:r w:rsidRPr="00EC3568">
              <w:rPr>
                <w:rFonts w:hint="eastAsia"/>
                <w:sz w:val="22"/>
                <w:szCs w:val="22"/>
              </w:rPr>
              <w:t>強迫撬起口腔</w:t>
            </w:r>
            <w:proofErr w:type="gramEnd"/>
            <w:r w:rsidRPr="00EC3568">
              <w:rPr>
                <w:rFonts w:hint="eastAsia"/>
                <w:sz w:val="22"/>
                <w:szCs w:val="22"/>
              </w:rPr>
              <w:t>的動作，所造成損傷，都大過於癲癇本身所引起的傷害。</w:t>
            </w:r>
          </w:p>
          <w:p w14:paraId="2D86331A" w14:textId="77777777" w:rsidR="00790FE8" w:rsidRPr="00EC3568" w:rsidRDefault="00790FE8">
            <w:pPr>
              <w:numPr>
                <w:ilvl w:val="0"/>
                <w:numId w:val="2"/>
              </w:numPr>
              <w:ind w:right="66"/>
              <w:jc w:val="both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協助呼吸：協助學生側臥地板或床上，以便唾液流出呼吸較順暢。</w:t>
            </w:r>
          </w:p>
          <w:p w14:paraId="10632EE9" w14:textId="77777777" w:rsidR="00790FE8" w:rsidRPr="00EC3568" w:rsidRDefault="00790FE8">
            <w:pPr>
              <w:numPr>
                <w:ilvl w:val="0"/>
                <w:numId w:val="2"/>
              </w:numPr>
              <w:ind w:right="66"/>
              <w:jc w:val="both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守著學生：不要為了找人幫忙而離開學生，學生意識恢復前，有人在身邊，心裡會安定的多。</w:t>
            </w:r>
          </w:p>
          <w:p w14:paraId="480B588A" w14:textId="77777777" w:rsidR="00790FE8" w:rsidRPr="00EC3568" w:rsidRDefault="00790FE8">
            <w:pPr>
              <w:numPr>
                <w:ilvl w:val="0"/>
                <w:numId w:val="2"/>
              </w:numPr>
              <w:ind w:right="66"/>
              <w:jc w:val="both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癲癇發作時或剛剛發作完畢，都不可讓學生吞食任何流質食物，這可能使學生哽住或嗆到。</w:t>
            </w:r>
          </w:p>
          <w:p w14:paraId="7650934D" w14:textId="77777777" w:rsidR="00790FE8" w:rsidRPr="00EC3568" w:rsidRDefault="00790FE8">
            <w:pPr>
              <w:numPr>
                <w:ilvl w:val="0"/>
                <w:numId w:val="2"/>
              </w:numPr>
              <w:ind w:right="66"/>
              <w:jc w:val="both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癲癇發作完了之後，可能脾氣暴躁、</w:t>
            </w:r>
            <w:proofErr w:type="gramStart"/>
            <w:r w:rsidRPr="00EC3568">
              <w:rPr>
                <w:rFonts w:hint="eastAsia"/>
                <w:sz w:val="22"/>
                <w:szCs w:val="22"/>
              </w:rPr>
              <w:t>疲憊、乖戾</w:t>
            </w:r>
            <w:proofErr w:type="gramEnd"/>
            <w:r w:rsidRPr="00EC3568">
              <w:rPr>
                <w:rFonts w:hint="eastAsia"/>
                <w:sz w:val="22"/>
                <w:szCs w:val="22"/>
              </w:rPr>
              <w:t>，所以您應當心平氣和，事後好好為他鼓勵，多多打氣。</w:t>
            </w:r>
          </w:p>
          <w:p w14:paraId="0C2FE3C4" w14:textId="77777777" w:rsidR="00790FE8" w:rsidRPr="00EC3568" w:rsidRDefault="00790FE8" w:rsidP="00EC3568">
            <w:pPr>
              <w:numPr>
                <w:ilvl w:val="0"/>
                <w:numId w:val="2"/>
              </w:numPr>
              <w:ind w:right="66"/>
              <w:jc w:val="both"/>
              <w:rPr>
                <w:rFonts w:hint="eastAsia"/>
                <w:sz w:val="22"/>
                <w:szCs w:val="22"/>
              </w:rPr>
            </w:pPr>
            <w:r w:rsidRPr="00EC3568">
              <w:rPr>
                <w:rFonts w:hint="eastAsia"/>
                <w:sz w:val="22"/>
                <w:szCs w:val="22"/>
              </w:rPr>
              <w:t>其他</w:t>
            </w:r>
            <w:r w:rsidRPr="00EC3568">
              <w:rPr>
                <w:rFonts w:hint="eastAsia"/>
                <w:sz w:val="22"/>
                <w:szCs w:val="22"/>
              </w:rPr>
              <w:t>____________________________________________________________________________________</w:t>
            </w:r>
          </w:p>
        </w:tc>
      </w:tr>
    </w:tbl>
    <w:p w14:paraId="02DE17C8" w14:textId="77777777" w:rsidR="00790FE8" w:rsidRDefault="00790FE8">
      <w:pPr>
        <w:ind w:right="66"/>
        <w:rPr>
          <w:rFonts w:hint="eastAsia"/>
          <w:sz w:val="20"/>
        </w:rPr>
      </w:pPr>
    </w:p>
    <w:sectPr w:rsidR="00790FE8" w:rsidSect="00EC3568">
      <w:pgSz w:w="11907" w:h="16834" w:code="9"/>
      <w:pgMar w:top="284" w:right="284" w:bottom="284" w:left="28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7B78" w14:textId="77777777" w:rsidR="009C267E" w:rsidRDefault="009C267E" w:rsidP="00EC3568">
      <w:r>
        <w:separator/>
      </w:r>
    </w:p>
  </w:endnote>
  <w:endnote w:type="continuationSeparator" w:id="0">
    <w:p w14:paraId="36CEBCF3" w14:textId="77777777" w:rsidR="009C267E" w:rsidRDefault="009C267E" w:rsidP="00EC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8CDA" w14:textId="77777777" w:rsidR="009C267E" w:rsidRDefault="009C267E" w:rsidP="00EC3568">
      <w:r>
        <w:separator/>
      </w:r>
    </w:p>
  </w:footnote>
  <w:footnote w:type="continuationSeparator" w:id="0">
    <w:p w14:paraId="4151079C" w14:textId="77777777" w:rsidR="009C267E" w:rsidRDefault="009C267E" w:rsidP="00EC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87D06"/>
    <w:multiLevelType w:val="singleLevel"/>
    <w:tmpl w:val="58D4358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" w15:restartNumberingAfterBreak="0">
    <w:nsid w:val="3F653B65"/>
    <w:multiLevelType w:val="singleLevel"/>
    <w:tmpl w:val="AF5249CE"/>
    <w:lvl w:ilvl="0">
      <w:start w:val="1"/>
      <w:numFmt w:val="lowerLetter"/>
      <w:lvlText w:val="%1."/>
      <w:lvlJc w:val="left"/>
      <w:pPr>
        <w:tabs>
          <w:tab w:val="num" w:pos="120"/>
        </w:tabs>
        <w:ind w:left="120" w:hanging="1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68"/>
    <w:rsid w:val="0007413B"/>
    <w:rsid w:val="00402108"/>
    <w:rsid w:val="00790FE8"/>
    <w:rsid w:val="00894158"/>
    <w:rsid w:val="008D0F4D"/>
    <w:rsid w:val="009C267E"/>
    <w:rsid w:val="00EC3568"/>
    <w:rsid w:val="00EC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7078E"/>
  <w15:chartTrackingRefBased/>
  <w15:docId w15:val="{87D1CDCF-5BE7-4416-B891-67328F66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568"/>
    <w:pPr>
      <w:widowControl w:val="0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uiPriority w:val="99"/>
    <w:unhideWhenUsed/>
    <w:rsid w:val="00EC35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EC3568"/>
    <w:rPr>
      <w:kern w:val="2"/>
    </w:rPr>
  </w:style>
  <w:style w:type="paragraph" w:styleId="a7">
    <w:name w:val="footer"/>
    <w:basedOn w:val="a"/>
    <w:link w:val="a8"/>
    <w:uiPriority w:val="99"/>
    <w:unhideWhenUsed/>
    <w:rsid w:val="00EC35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EC3568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C4B5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C4B5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彰化啟智學校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癲  癇  發  作  觀  察  記  錄</dc:title>
  <dc:subject/>
  <dc:creator>CHSMR</dc:creator>
  <cp:keywords/>
  <cp:lastModifiedBy>Pai-Yu Chang</cp:lastModifiedBy>
  <cp:revision>2</cp:revision>
  <cp:lastPrinted>2017-12-29T06:33:00Z</cp:lastPrinted>
  <dcterms:created xsi:type="dcterms:W3CDTF">2022-11-01T00:50:00Z</dcterms:created>
  <dcterms:modified xsi:type="dcterms:W3CDTF">2022-11-01T00:50:00Z</dcterms:modified>
</cp:coreProperties>
</file>