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76885" w14:textId="77777777" w:rsidR="00E039F4" w:rsidRDefault="00E039F4">
      <w:pPr>
        <w:spacing w:line="500" w:lineRule="exact"/>
        <w:rPr>
          <w:rFonts w:eastAsia="標楷體" w:hint="eastAsia"/>
          <w:b/>
          <w:bCs/>
          <w:sz w:val="32"/>
        </w:rPr>
      </w:pPr>
      <w:r>
        <w:rPr>
          <w:rFonts w:eastAsia="標楷體" w:hint="eastAsia"/>
          <w:b/>
          <w:bCs/>
          <w:sz w:val="36"/>
        </w:rPr>
        <w:t>國立彰化</w:t>
      </w:r>
      <w:r w:rsidR="001F641D">
        <w:rPr>
          <w:rFonts w:eastAsia="標楷體" w:hint="eastAsia"/>
          <w:b/>
          <w:bCs/>
          <w:sz w:val="36"/>
        </w:rPr>
        <w:t>特殊教育</w:t>
      </w:r>
      <w:r>
        <w:rPr>
          <w:rFonts w:eastAsia="標楷體" w:hint="eastAsia"/>
          <w:b/>
          <w:bCs/>
          <w:sz w:val="36"/>
        </w:rPr>
        <w:t>學校調卷單</w:t>
      </w:r>
      <w:r>
        <w:rPr>
          <w:rFonts w:eastAsia="標楷體" w:hint="eastAsia"/>
          <w:b/>
          <w:bCs/>
          <w:sz w:val="36"/>
        </w:rPr>
        <w:t xml:space="preserve">                  </w:t>
      </w:r>
      <w:r>
        <w:rPr>
          <w:rFonts w:eastAsia="標楷體" w:hint="eastAsia"/>
          <w:b/>
          <w:bCs/>
        </w:rPr>
        <w:t>調卷日期：</w:t>
      </w:r>
      <w:r>
        <w:rPr>
          <w:rFonts w:eastAsia="標楷體" w:hint="eastAsia"/>
          <w:b/>
          <w:bCs/>
        </w:rPr>
        <w:t xml:space="preserve">    </w:t>
      </w:r>
      <w:r>
        <w:rPr>
          <w:rFonts w:eastAsia="標楷體" w:hint="eastAsia"/>
          <w:b/>
          <w:bCs/>
        </w:rPr>
        <w:t>年</w:t>
      </w:r>
      <w:r>
        <w:rPr>
          <w:rFonts w:eastAsia="標楷體" w:hint="eastAsia"/>
          <w:b/>
          <w:bCs/>
        </w:rPr>
        <w:t xml:space="preserve">    </w:t>
      </w:r>
      <w:r>
        <w:rPr>
          <w:rFonts w:eastAsia="標楷體" w:hint="eastAsia"/>
          <w:b/>
          <w:bCs/>
        </w:rPr>
        <w:t>月</w:t>
      </w:r>
      <w:r>
        <w:rPr>
          <w:rFonts w:eastAsia="標楷體" w:hint="eastAsia"/>
          <w:b/>
          <w:bCs/>
        </w:rPr>
        <w:t xml:space="preserve">    </w:t>
      </w:r>
      <w:r>
        <w:rPr>
          <w:rFonts w:eastAsia="標楷體" w:hint="eastAsia"/>
          <w:b/>
          <w:bCs/>
        </w:rPr>
        <w:t>日</w:t>
      </w:r>
    </w:p>
    <w:tbl>
      <w:tblPr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5"/>
        <w:gridCol w:w="1063"/>
        <w:gridCol w:w="1620"/>
        <w:gridCol w:w="1075"/>
        <w:gridCol w:w="72"/>
        <w:gridCol w:w="1553"/>
        <w:gridCol w:w="540"/>
        <w:gridCol w:w="720"/>
        <w:gridCol w:w="1768"/>
      </w:tblGrid>
      <w:tr w:rsidR="00E039F4" w14:paraId="2B83F9DD" w14:textId="77777777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1648" w:type="dxa"/>
            <w:gridSpan w:val="2"/>
            <w:tcBorders>
              <w:bottom w:val="single" w:sz="4" w:space="0" w:color="auto"/>
            </w:tcBorders>
            <w:vAlign w:val="center"/>
          </w:tcPr>
          <w:p w14:paraId="72A17F85" w14:textId="77777777" w:rsidR="00E039F4" w:rsidRDefault="00E039F4">
            <w:pPr>
              <w:jc w:val="both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年      度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8A5FCEA" w14:textId="77777777" w:rsidR="00E039F4" w:rsidRDefault="00E039F4">
            <w:pPr>
              <w:jc w:val="both"/>
              <w:rPr>
                <w:rFonts w:ascii="標楷體" w:eastAsia="標楷體" w:hAnsi="標楷體" w:hint="eastAsia"/>
                <w:b/>
                <w:bCs/>
                <w:sz w:val="28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52E4708D" w14:textId="77777777" w:rsidR="00E039F4" w:rsidRDefault="00E039F4">
            <w:pPr>
              <w:jc w:val="both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檔  號</w:t>
            </w: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  <w:vAlign w:val="center"/>
          </w:tcPr>
          <w:p w14:paraId="20BEBF5F" w14:textId="77777777" w:rsidR="00E039F4" w:rsidRDefault="00E039F4">
            <w:pPr>
              <w:jc w:val="both"/>
              <w:rPr>
                <w:rFonts w:ascii="標楷體" w:eastAsia="標楷體" w:hAnsi="標楷體" w:hint="eastAsia"/>
                <w:b/>
                <w:bCs/>
                <w:sz w:val="2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50C05370" w14:textId="77777777" w:rsidR="00E039F4" w:rsidRDefault="00E039F4">
            <w:pPr>
              <w:jc w:val="both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總收文號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7D4DC4CD" w14:textId="77777777" w:rsidR="00E039F4" w:rsidRDefault="00E039F4">
            <w:pPr>
              <w:jc w:val="both"/>
              <w:rPr>
                <w:rFonts w:ascii="標楷體" w:eastAsia="標楷體" w:hAnsi="標楷體" w:hint="eastAsia"/>
                <w:b/>
                <w:bCs/>
                <w:sz w:val="28"/>
              </w:rPr>
            </w:pPr>
          </w:p>
        </w:tc>
      </w:tr>
      <w:tr w:rsidR="00E039F4" w14:paraId="218B3038" w14:textId="77777777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1648" w:type="dxa"/>
            <w:gridSpan w:val="2"/>
            <w:tcBorders>
              <w:bottom w:val="single" w:sz="4" w:space="0" w:color="auto"/>
            </w:tcBorders>
            <w:vAlign w:val="center"/>
          </w:tcPr>
          <w:p w14:paraId="011563D6" w14:textId="77777777" w:rsidR="00E039F4" w:rsidRDefault="00E039F4">
            <w:pPr>
              <w:jc w:val="both"/>
              <w:rPr>
                <w:rFonts w:ascii="標楷體" w:eastAsia="標楷體" w:hAnsi="標楷體" w:hint="eastAsia"/>
                <w:b/>
                <w:bCs/>
                <w:spacing w:val="-6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60"/>
                <w:sz w:val="28"/>
              </w:rPr>
              <w:t>來（受）文者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14:paraId="2CA3C656" w14:textId="77777777" w:rsidR="00E039F4" w:rsidRDefault="00E039F4">
            <w:pPr>
              <w:jc w:val="both"/>
              <w:rPr>
                <w:rFonts w:ascii="標楷體" w:eastAsia="標楷體" w:hAnsi="標楷體" w:hint="eastAsia"/>
                <w:b/>
                <w:bCs/>
                <w:sz w:val="28"/>
              </w:rPr>
            </w:pPr>
          </w:p>
        </w:tc>
        <w:tc>
          <w:tcPr>
            <w:tcW w:w="2165" w:type="dxa"/>
            <w:gridSpan w:val="3"/>
            <w:tcBorders>
              <w:bottom w:val="single" w:sz="4" w:space="0" w:color="auto"/>
            </w:tcBorders>
            <w:vAlign w:val="center"/>
          </w:tcPr>
          <w:p w14:paraId="21FC908F" w14:textId="77777777" w:rsidR="00E039F4" w:rsidRDefault="00E039F4">
            <w:pPr>
              <w:jc w:val="both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來（發）文字號</w:t>
            </w:r>
          </w:p>
        </w:tc>
        <w:tc>
          <w:tcPr>
            <w:tcW w:w="2488" w:type="dxa"/>
            <w:gridSpan w:val="2"/>
            <w:tcBorders>
              <w:bottom w:val="single" w:sz="4" w:space="0" w:color="auto"/>
            </w:tcBorders>
          </w:tcPr>
          <w:p w14:paraId="71428F95" w14:textId="77777777" w:rsidR="00E039F4" w:rsidRDefault="00E039F4">
            <w:pPr>
              <w:jc w:val="both"/>
              <w:rPr>
                <w:rFonts w:ascii="標楷體" w:eastAsia="標楷體" w:hAnsi="標楷體" w:hint="eastAsia"/>
                <w:b/>
                <w:bCs/>
                <w:sz w:val="28"/>
              </w:rPr>
            </w:pPr>
          </w:p>
        </w:tc>
      </w:tr>
      <w:tr w:rsidR="00E039F4" w14:paraId="00A2008C" w14:textId="77777777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1648" w:type="dxa"/>
            <w:gridSpan w:val="2"/>
            <w:tcBorders>
              <w:bottom w:val="single" w:sz="4" w:space="0" w:color="auto"/>
            </w:tcBorders>
            <w:vAlign w:val="center"/>
          </w:tcPr>
          <w:p w14:paraId="73C5918F" w14:textId="77777777" w:rsidR="00E039F4" w:rsidRDefault="00E039F4">
            <w:pPr>
              <w:jc w:val="both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案    由</w:t>
            </w:r>
          </w:p>
        </w:tc>
        <w:tc>
          <w:tcPr>
            <w:tcW w:w="7348" w:type="dxa"/>
            <w:gridSpan w:val="7"/>
            <w:tcBorders>
              <w:bottom w:val="single" w:sz="4" w:space="0" w:color="auto"/>
            </w:tcBorders>
          </w:tcPr>
          <w:p w14:paraId="7D6E0425" w14:textId="77777777" w:rsidR="00E039F4" w:rsidRDefault="00E039F4">
            <w:pPr>
              <w:jc w:val="both"/>
              <w:rPr>
                <w:rFonts w:ascii="標楷體" w:eastAsia="標楷體" w:hAnsi="標楷體" w:hint="eastAsia"/>
                <w:b/>
                <w:bCs/>
                <w:sz w:val="28"/>
              </w:rPr>
            </w:pPr>
          </w:p>
        </w:tc>
      </w:tr>
      <w:tr w:rsidR="00E039F4" w14:paraId="65BA1059" w14:textId="77777777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4415" w:type="dxa"/>
            <w:gridSpan w:val="5"/>
            <w:tcBorders>
              <w:bottom w:val="single" w:sz="4" w:space="0" w:color="auto"/>
            </w:tcBorders>
          </w:tcPr>
          <w:p w14:paraId="61FBAD22" w14:textId="77777777" w:rsidR="00E039F4" w:rsidRDefault="00E039F4">
            <w:pPr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調（借）卷 人：           簽章</w:t>
            </w:r>
          </w:p>
          <w:p w14:paraId="0F2DECFD" w14:textId="77777777" w:rsidR="00E039F4" w:rsidRDefault="00E039F4">
            <w:pPr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單  位  主 管：           簽章</w:t>
            </w:r>
          </w:p>
        </w:tc>
        <w:tc>
          <w:tcPr>
            <w:tcW w:w="4581" w:type="dxa"/>
            <w:gridSpan w:val="4"/>
            <w:tcBorders>
              <w:bottom w:val="single" w:sz="4" w:space="0" w:color="auto"/>
            </w:tcBorders>
          </w:tcPr>
          <w:p w14:paraId="6FE9599C" w14:textId="77777777" w:rsidR="00E039F4" w:rsidRDefault="00E039F4">
            <w:pPr>
              <w:ind w:left="47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※如非本單位簽辦案件，應會主辦單位。</w:t>
            </w:r>
          </w:p>
          <w:p w14:paraId="661F9C3F" w14:textId="77777777" w:rsidR="00E039F4" w:rsidRDefault="00E039F4">
            <w:pPr>
              <w:ind w:left="32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 xml:space="preserve">主辦單位主管(簽章)： </w:t>
            </w:r>
          </w:p>
        </w:tc>
      </w:tr>
      <w:tr w:rsidR="00E039F4" w14:paraId="43B06F55" w14:textId="77777777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585" w:type="dxa"/>
            <w:vMerge w:val="restart"/>
            <w:vAlign w:val="center"/>
          </w:tcPr>
          <w:p w14:paraId="2E122304" w14:textId="77777777" w:rsidR="00E039F4" w:rsidRDefault="00E039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  <w:p w14:paraId="08D60D86" w14:textId="77777777" w:rsidR="00E039F4" w:rsidRDefault="00E039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附</w:t>
            </w:r>
          </w:p>
          <w:p w14:paraId="16D18295" w14:textId="77777777" w:rsidR="00E039F4" w:rsidRDefault="00E039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  <w:p w14:paraId="7E8B4ABE" w14:textId="77777777" w:rsidR="00E039F4" w:rsidRDefault="00E039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  <w:p w14:paraId="40BF5934" w14:textId="77777777" w:rsidR="00E039F4" w:rsidRDefault="00E039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註</w:t>
            </w:r>
          </w:p>
          <w:p w14:paraId="07CDF53D" w14:textId="77777777" w:rsidR="00E039F4" w:rsidRDefault="00E039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3830" w:type="dxa"/>
            <w:gridSpan w:val="4"/>
            <w:vMerge w:val="restart"/>
            <w:vAlign w:val="center"/>
          </w:tcPr>
          <w:p w14:paraId="0345D45E" w14:textId="77777777" w:rsidR="00E039F4" w:rsidRDefault="00E039F4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1.借調案卷應於15日內歸還，屆期如仍須繼續使用應洽請展期。</w:t>
            </w:r>
          </w:p>
          <w:p w14:paraId="28F0DE43" w14:textId="77777777" w:rsidR="00E039F4" w:rsidRDefault="00E039F4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2.借調非本單位簽辦案件，應會主辦單位。</w:t>
            </w:r>
          </w:p>
          <w:p w14:paraId="3B8B6817" w14:textId="77777777" w:rsidR="00E039F4" w:rsidRDefault="00E039F4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3.借調案卷人員，不得洩密、拆散、塗改、抽換、增損、轉借、轉抄、遺失，非經簽准，不得複印、影印。</w:t>
            </w:r>
          </w:p>
          <w:p w14:paraId="6E250A3A" w14:textId="77777777" w:rsidR="00E039F4" w:rsidRDefault="00E039F4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4.每單只限借一案或一卷或一件。</w:t>
            </w:r>
          </w:p>
          <w:p w14:paraId="1E06450A" w14:textId="77777777" w:rsidR="00E039F4" w:rsidRDefault="00E039F4">
            <w:pPr>
              <w:ind w:left="240" w:hangingChars="100" w:hanging="240"/>
              <w:jc w:val="both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5.如未照規定填單或手續不全恕不調卷</w:t>
            </w:r>
          </w:p>
        </w:tc>
        <w:tc>
          <w:tcPr>
            <w:tcW w:w="4581" w:type="dxa"/>
            <w:gridSpan w:val="4"/>
          </w:tcPr>
          <w:p w14:paraId="71934EBF" w14:textId="77777777" w:rsidR="00E039F4" w:rsidRDefault="00E039F4">
            <w:pPr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借檔簽收：</w:t>
            </w:r>
          </w:p>
          <w:p w14:paraId="3B40E57B" w14:textId="77777777" w:rsidR="00E039F4" w:rsidRDefault="00E039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</w:tr>
      <w:tr w:rsidR="00E039F4" w14:paraId="629A04E9" w14:textId="77777777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585" w:type="dxa"/>
            <w:vMerge/>
          </w:tcPr>
          <w:p w14:paraId="62ABECF0" w14:textId="77777777" w:rsidR="00E039F4" w:rsidRDefault="00E039F4">
            <w:pPr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3830" w:type="dxa"/>
            <w:gridSpan w:val="4"/>
            <w:vMerge/>
          </w:tcPr>
          <w:p w14:paraId="78ADA3F4" w14:textId="77777777" w:rsidR="00E039F4" w:rsidRDefault="00E039F4">
            <w:pPr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4581" w:type="dxa"/>
            <w:gridSpan w:val="4"/>
          </w:tcPr>
          <w:p w14:paraId="3877AFA4" w14:textId="77777777" w:rsidR="00E039F4" w:rsidRDefault="00E039F4">
            <w:pPr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還檔日期（文書組填寫）：</w:t>
            </w:r>
          </w:p>
        </w:tc>
      </w:tr>
    </w:tbl>
    <w:p w14:paraId="49BB52C8" w14:textId="77777777" w:rsidR="00E039F4" w:rsidRDefault="00E039F4">
      <w:pPr>
        <w:wordWrap w:val="0"/>
        <w:rPr>
          <w:rFonts w:eastAsia="標楷體" w:hint="eastAsia"/>
        </w:rPr>
      </w:pPr>
      <w:r>
        <w:rPr>
          <w:rFonts w:eastAsia="標楷體" w:hint="eastAsia"/>
        </w:rPr>
        <w:t>一式兩聯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第一聯：文書組存</w:t>
      </w:r>
    </w:p>
    <w:p w14:paraId="3263B154" w14:textId="47A11829" w:rsidR="00E039F4" w:rsidRDefault="00BF0823">
      <w:pPr>
        <w:spacing w:line="500" w:lineRule="exact"/>
        <w:rPr>
          <w:rFonts w:eastAsia="標楷體" w:hint="eastAsia"/>
          <w:b/>
          <w:bCs/>
          <w:sz w:val="32"/>
        </w:rPr>
      </w:pPr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91C955" wp14:editId="559EC965">
                <wp:simplePos x="0" y="0"/>
                <wp:positionH relativeFrom="column">
                  <wp:posOffset>-114300</wp:posOffset>
                </wp:positionH>
                <wp:positionV relativeFrom="paragraph">
                  <wp:posOffset>206375</wp:posOffset>
                </wp:positionV>
                <wp:extent cx="6057900" cy="0"/>
                <wp:effectExtent l="5080" t="7620" r="13970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3036B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25pt" to="468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">
                <v:stroke dashstyle="1 1"/>
              </v:line>
            </w:pict>
          </mc:Fallback>
        </mc:AlternateContent>
      </w:r>
      <w:r w:rsidR="00E039F4">
        <w:rPr>
          <w:rFonts w:eastAsia="標楷體" w:hint="eastAsia"/>
          <w:b/>
          <w:bCs/>
          <w:sz w:val="32"/>
        </w:rPr>
        <w:t xml:space="preserve">                  </w:t>
      </w:r>
    </w:p>
    <w:p w14:paraId="3596A1DB" w14:textId="77777777" w:rsidR="00E039F4" w:rsidRDefault="00E039F4">
      <w:pPr>
        <w:spacing w:line="500" w:lineRule="exact"/>
        <w:rPr>
          <w:rFonts w:eastAsia="標楷體" w:hint="eastAsia"/>
          <w:b/>
          <w:bCs/>
          <w:sz w:val="32"/>
        </w:rPr>
      </w:pPr>
      <w:r>
        <w:rPr>
          <w:rFonts w:eastAsia="標楷體" w:hint="eastAsia"/>
          <w:b/>
          <w:bCs/>
          <w:sz w:val="36"/>
        </w:rPr>
        <w:t>國立彰化</w:t>
      </w:r>
      <w:r w:rsidR="001F641D">
        <w:rPr>
          <w:rFonts w:eastAsia="標楷體" w:hint="eastAsia"/>
          <w:b/>
          <w:bCs/>
          <w:sz w:val="36"/>
        </w:rPr>
        <w:t>特殊教育</w:t>
      </w:r>
      <w:r>
        <w:rPr>
          <w:rFonts w:eastAsia="標楷體" w:hint="eastAsia"/>
          <w:b/>
          <w:bCs/>
          <w:sz w:val="36"/>
        </w:rPr>
        <w:t>學校調卷單</w:t>
      </w:r>
      <w:r>
        <w:rPr>
          <w:rFonts w:eastAsia="標楷體" w:hint="eastAsia"/>
          <w:b/>
          <w:bCs/>
          <w:sz w:val="36"/>
        </w:rPr>
        <w:t xml:space="preserve">                  </w:t>
      </w:r>
      <w:r>
        <w:rPr>
          <w:rFonts w:eastAsia="標楷體" w:hint="eastAsia"/>
          <w:b/>
          <w:bCs/>
        </w:rPr>
        <w:t>調卷日期：</w:t>
      </w:r>
      <w:r>
        <w:rPr>
          <w:rFonts w:eastAsia="標楷體" w:hint="eastAsia"/>
          <w:b/>
          <w:bCs/>
        </w:rPr>
        <w:t xml:space="preserve">    </w:t>
      </w:r>
      <w:r>
        <w:rPr>
          <w:rFonts w:eastAsia="標楷體" w:hint="eastAsia"/>
          <w:b/>
          <w:bCs/>
        </w:rPr>
        <w:t>年</w:t>
      </w:r>
      <w:r>
        <w:rPr>
          <w:rFonts w:eastAsia="標楷體" w:hint="eastAsia"/>
          <w:b/>
          <w:bCs/>
        </w:rPr>
        <w:t xml:space="preserve">    </w:t>
      </w:r>
      <w:r>
        <w:rPr>
          <w:rFonts w:eastAsia="標楷體" w:hint="eastAsia"/>
          <w:b/>
          <w:bCs/>
        </w:rPr>
        <w:t>月</w:t>
      </w:r>
      <w:r>
        <w:rPr>
          <w:rFonts w:eastAsia="標楷體" w:hint="eastAsia"/>
          <w:b/>
          <w:bCs/>
        </w:rPr>
        <w:t xml:space="preserve">    </w:t>
      </w:r>
      <w:r>
        <w:rPr>
          <w:rFonts w:eastAsia="標楷體" w:hint="eastAsia"/>
          <w:b/>
          <w:bCs/>
        </w:rPr>
        <w:t>日</w:t>
      </w:r>
    </w:p>
    <w:tbl>
      <w:tblPr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5"/>
        <w:gridCol w:w="1063"/>
        <w:gridCol w:w="1620"/>
        <w:gridCol w:w="1075"/>
        <w:gridCol w:w="72"/>
        <w:gridCol w:w="1553"/>
        <w:gridCol w:w="540"/>
        <w:gridCol w:w="720"/>
        <w:gridCol w:w="1768"/>
      </w:tblGrid>
      <w:tr w:rsidR="00E039F4" w14:paraId="760592D4" w14:textId="77777777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1648" w:type="dxa"/>
            <w:gridSpan w:val="2"/>
            <w:tcBorders>
              <w:bottom w:val="single" w:sz="4" w:space="0" w:color="auto"/>
            </w:tcBorders>
            <w:vAlign w:val="center"/>
          </w:tcPr>
          <w:p w14:paraId="6ECC2D31" w14:textId="77777777" w:rsidR="00E039F4" w:rsidRDefault="00E039F4">
            <w:pPr>
              <w:jc w:val="both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年      度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9EE9A74" w14:textId="77777777" w:rsidR="00E039F4" w:rsidRDefault="00E039F4">
            <w:pPr>
              <w:jc w:val="both"/>
              <w:rPr>
                <w:rFonts w:ascii="標楷體" w:eastAsia="標楷體" w:hAnsi="標楷體" w:hint="eastAsia"/>
                <w:b/>
                <w:bCs/>
                <w:sz w:val="28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41A80C1D" w14:textId="77777777" w:rsidR="00E039F4" w:rsidRDefault="00E039F4">
            <w:pPr>
              <w:jc w:val="both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檔  號</w:t>
            </w: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  <w:vAlign w:val="center"/>
          </w:tcPr>
          <w:p w14:paraId="66E5824F" w14:textId="77777777" w:rsidR="00E039F4" w:rsidRDefault="00E039F4">
            <w:pPr>
              <w:jc w:val="both"/>
              <w:rPr>
                <w:rFonts w:ascii="標楷體" w:eastAsia="標楷體" w:hAnsi="標楷體" w:hint="eastAsia"/>
                <w:b/>
                <w:bCs/>
                <w:sz w:val="2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0DC4FF5F" w14:textId="77777777" w:rsidR="00E039F4" w:rsidRDefault="00E039F4">
            <w:pPr>
              <w:jc w:val="both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總收文號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59859DDA" w14:textId="77777777" w:rsidR="00E039F4" w:rsidRDefault="00E039F4">
            <w:pPr>
              <w:jc w:val="both"/>
              <w:rPr>
                <w:rFonts w:ascii="標楷體" w:eastAsia="標楷體" w:hAnsi="標楷體" w:hint="eastAsia"/>
                <w:b/>
                <w:bCs/>
                <w:sz w:val="28"/>
              </w:rPr>
            </w:pPr>
          </w:p>
        </w:tc>
      </w:tr>
      <w:tr w:rsidR="00E039F4" w14:paraId="281669C2" w14:textId="77777777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1648" w:type="dxa"/>
            <w:gridSpan w:val="2"/>
            <w:tcBorders>
              <w:bottom w:val="single" w:sz="4" w:space="0" w:color="auto"/>
            </w:tcBorders>
            <w:vAlign w:val="center"/>
          </w:tcPr>
          <w:p w14:paraId="4EDEB8AA" w14:textId="77777777" w:rsidR="00E039F4" w:rsidRDefault="00E039F4">
            <w:pPr>
              <w:jc w:val="both"/>
              <w:rPr>
                <w:rFonts w:ascii="標楷體" w:eastAsia="標楷體" w:hAnsi="標楷體" w:hint="eastAsia"/>
                <w:b/>
                <w:bCs/>
                <w:spacing w:val="-6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60"/>
                <w:sz w:val="28"/>
              </w:rPr>
              <w:t>來（受）文者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14:paraId="515F3018" w14:textId="77777777" w:rsidR="00E039F4" w:rsidRDefault="00E039F4">
            <w:pPr>
              <w:jc w:val="both"/>
              <w:rPr>
                <w:rFonts w:ascii="標楷體" w:eastAsia="標楷體" w:hAnsi="標楷體" w:hint="eastAsia"/>
                <w:b/>
                <w:bCs/>
                <w:sz w:val="28"/>
              </w:rPr>
            </w:pPr>
          </w:p>
        </w:tc>
        <w:tc>
          <w:tcPr>
            <w:tcW w:w="2165" w:type="dxa"/>
            <w:gridSpan w:val="3"/>
            <w:tcBorders>
              <w:bottom w:val="single" w:sz="4" w:space="0" w:color="auto"/>
            </w:tcBorders>
            <w:vAlign w:val="center"/>
          </w:tcPr>
          <w:p w14:paraId="4BC4D67E" w14:textId="77777777" w:rsidR="00E039F4" w:rsidRDefault="00E039F4">
            <w:pPr>
              <w:jc w:val="both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來（發）文字號</w:t>
            </w:r>
          </w:p>
        </w:tc>
        <w:tc>
          <w:tcPr>
            <w:tcW w:w="2488" w:type="dxa"/>
            <w:gridSpan w:val="2"/>
            <w:tcBorders>
              <w:bottom w:val="single" w:sz="4" w:space="0" w:color="auto"/>
            </w:tcBorders>
          </w:tcPr>
          <w:p w14:paraId="59658E71" w14:textId="77777777" w:rsidR="00E039F4" w:rsidRDefault="00E039F4">
            <w:pPr>
              <w:jc w:val="both"/>
              <w:rPr>
                <w:rFonts w:ascii="標楷體" w:eastAsia="標楷體" w:hAnsi="標楷體" w:hint="eastAsia"/>
                <w:b/>
                <w:bCs/>
                <w:sz w:val="28"/>
              </w:rPr>
            </w:pPr>
          </w:p>
        </w:tc>
      </w:tr>
      <w:tr w:rsidR="00E039F4" w14:paraId="5CE4A39A" w14:textId="77777777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1648" w:type="dxa"/>
            <w:gridSpan w:val="2"/>
            <w:tcBorders>
              <w:bottom w:val="single" w:sz="4" w:space="0" w:color="auto"/>
            </w:tcBorders>
            <w:vAlign w:val="center"/>
          </w:tcPr>
          <w:p w14:paraId="7EE3EFBF" w14:textId="77777777" w:rsidR="00E039F4" w:rsidRDefault="00E039F4">
            <w:pPr>
              <w:jc w:val="both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案    由</w:t>
            </w:r>
          </w:p>
        </w:tc>
        <w:tc>
          <w:tcPr>
            <w:tcW w:w="7348" w:type="dxa"/>
            <w:gridSpan w:val="7"/>
            <w:tcBorders>
              <w:bottom w:val="single" w:sz="4" w:space="0" w:color="auto"/>
            </w:tcBorders>
          </w:tcPr>
          <w:p w14:paraId="09715C0A" w14:textId="77777777" w:rsidR="00E039F4" w:rsidRDefault="00E039F4">
            <w:pPr>
              <w:jc w:val="both"/>
              <w:rPr>
                <w:rFonts w:ascii="標楷體" w:eastAsia="標楷體" w:hAnsi="標楷體" w:hint="eastAsia"/>
                <w:b/>
                <w:bCs/>
                <w:sz w:val="28"/>
              </w:rPr>
            </w:pPr>
          </w:p>
        </w:tc>
      </w:tr>
      <w:tr w:rsidR="00E039F4" w14:paraId="7ADB8062" w14:textId="77777777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4415" w:type="dxa"/>
            <w:gridSpan w:val="5"/>
            <w:tcBorders>
              <w:bottom w:val="single" w:sz="4" w:space="0" w:color="auto"/>
            </w:tcBorders>
          </w:tcPr>
          <w:p w14:paraId="4A653F15" w14:textId="77777777" w:rsidR="00E039F4" w:rsidRDefault="00E039F4">
            <w:pPr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調（借）卷 人：           簽章</w:t>
            </w:r>
          </w:p>
          <w:p w14:paraId="2931F74D" w14:textId="77777777" w:rsidR="00E039F4" w:rsidRDefault="00E039F4">
            <w:pPr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單  位  主 管：           簽章</w:t>
            </w:r>
          </w:p>
        </w:tc>
        <w:tc>
          <w:tcPr>
            <w:tcW w:w="4581" w:type="dxa"/>
            <w:gridSpan w:val="4"/>
            <w:tcBorders>
              <w:bottom w:val="single" w:sz="4" w:space="0" w:color="auto"/>
            </w:tcBorders>
          </w:tcPr>
          <w:p w14:paraId="7CE9034F" w14:textId="77777777" w:rsidR="00E039F4" w:rsidRDefault="00E039F4">
            <w:pPr>
              <w:ind w:left="47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※如非本單位簽辦案件，應會主辦單位。</w:t>
            </w:r>
          </w:p>
          <w:p w14:paraId="1230F2B3" w14:textId="77777777" w:rsidR="00E039F4" w:rsidRDefault="00E039F4">
            <w:pPr>
              <w:ind w:left="32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 xml:space="preserve">主辦單位主管(簽章)： </w:t>
            </w:r>
          </w:p>
        </w:tc>
      </w:tr>
      <w:tr w:rsidR="00E039F4" w14:paraId="3F4E4A2C" w14:textId="77777777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585" w:type="dxa"/>
            <w:vMerge w:val="restart"/>
            <w:vAlign w:val="center"/>
          </w:tcPr>
          <w:p w14:paraId="51D93B1E" w14:textId="77777777" w:rsidR="00E039F4" w:rsidRDefault="00E039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  <w:p w14:paraId="15BDD022" w14:textId="77777777" w:rsidR="00E039F4" w:rsidRDefault="00E039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附</w:t>
            </w:r>
          </w:p>
          <w:p w14:paraId="2DE660D9" w14:textId="77777777" w:rsidR="00E039F4" w:rsidRDefault="00E039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  <w:p w14:paraId="7A1E3D05" w14:textId="77777777" w:rsidR="00E039F4" w:rsidRDefault="00E039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  <w:p w14:paraId="7517E100" w14:textId="77777777" w:rsidR="00E039F4" w:rsidRDefault="00E039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註</w:t>
            </w:r>
          </w:p>
          <w:p w14:paraId="301FA454" w14:textId="77777777" w:rsidR="00E039F4" w:rsidRDefault="00E039F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3830" w:type="dxa"/>
            <w:gridSpan w:val="4"/>
            <w:vMerge w:val="restart"/>
            <w:vAlign w:val="center"/>
          </w:tcPr>
          <w:p w14:paraId="48EFF093" w14:textId="77777777" w:rsidR="00E039F4" w:rsidRDefault="00E039F4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1.借調案卷應於15日內歸還，屆期如仍須繼續使用應洽請展期。</w:t>
            </w:r>
          </w:p>
          <w:p w14:paraId="37ED0AE0" w14:textId="77777777" w:rsidR="00E039F4" w:rsidRDefault="00E039F4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2.借調非本單位簽辦案件，應會主辦單位。</w:t>
            </w:r>
          </w:p>
          <w:p w14:paraId="1BC6F431" w14:textId="77777777" w:rsidR="00E039F4" w:rsidRDefault="00E039F4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3.借調案卷人員，不得洩密、拆散、塗改、抽換、增損、轉借、轉抄、遺失，非經簽准，不得複印、影印。</w:t>
            </w:r>
          </w:p>
          <w:p w14:paraId="3A92B3D9" w14:textId="77777777" w:rsidR="00E039F4" w:rsidRDefault="00E039F4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4.每單只限借一案或一卷或一件。</w:t>
            </w:r>
          </w:p>
          <w:p w14:paraId="290A6094" w14:textId="77777777" w:rsidR="00E039F4" w:rsidRDefault="00E039F4">
            <w:pPr>
              <w:ind w:left="240" w:hangingChars="100" w:hanging="240"/>
              <w:jc w:val="both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5.如未照規定填單或手續不全恕不調卷</w:t>
            </w:r>
          </w:p>
        </w:tc>
        <w:tc>
          <w:tcPr>
            <w:tcW w:w="4581" w:type="dxa"/>
            <w:gridSpan w:val="4"/>
          </w:tcPr>
          <w:p w14:paraId="0E27D1F4" w14:textId="77777777" w:rsidR="00E039F4" w:rsidRDefault="00E039F4">
            <w:pPr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借檔簽收：</w:t>
            </w:r>
          </w:p>
          <w:p w14:paraId="28AE3C5B" w14:textId="77777777" w:rsidR="00E039F4" w:rsidRDefault="00E039F4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</w:tr>
      <w:tr w:rsidR="00E039F4" w14:paraId="5F00A9BE" w14:textId="77777777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585" w:type="dxa"/>
            <w:vMerge/>
          </w:tcPr>
          <w:p w14:paraId="39804F07" w14:textId="77777777" w:rsidR="00E039F4" w:rsidRDefault="00E039F4">
            <w:pPr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3830" w:type="dxa"/>
            <w:gridSpan w:val="4"/>
            <w:vMerge/>
          </w:tcPr>
          <w:p w14:paraId="0A649F9B" w14:textId="77777777" w:rsidR="00E039F4" w:rsidRDefault="00E039F4">
            <w:pPr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4581" w:type="dxa"/>
            <w:gridSpan w:val="4"/>
          </w:tcPr>
          <w:p w14:paraId="514BAB8A" w14:textId="77777777" w:rsidR="00E039F4" w:rsidRDefault="00E039F4">
            <w:pPr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還檔日期（文書組填寫）：</w:t>
            </w:r>
          </w:p>
        </w:tc>
      </w:tr>
    </w:tbl>
    <w:p w14:paraId="377CCB58" w14:textId="77777777" w:rsidR="00E039F4" w:rsidRDefault="00E039F4">
      <w:pPr>
        <w:rPr>
          <w:rFonts w:eastAsia="標楷體" w:hint="eastAsia"/>
          <w:b/>
          <w:bCs/>
        </w:rPr>
      </w:pPr>
      <w:r>
        <w:rPr>
          <w:rFonts w:eastAsia="標楷體" w:hint="eastAsia"/>
          <w:b/>
          <w:bCs/>
        </w:rPr>
        <w:t>一式兩聯</w:t>
      </w:r>
      <w:r>
        <w:rPr>
          <w:rFonts w:eastAsia="標楷體" w:hint="eastAsia"/>
          <w:b/>
          <w:bCs/>
        </w:rPr>
        <w:t xml:space="preserve">    </w:t>
      </w:r>
      <w:r>
        <w:rPr>
          <w:rFonts w:eastAsia="標楷體" w:hint="eastAsia"/>
          <w:b/>
          <w:bCs/>
        </w:rPr>
        <w:t>第二聯：調案人存（本聯可由調案人自行決定是否填寫）</w:t>
      </w:r>
    </w:p>
    <w:sectPr w:rsidR="00E039F4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1D"/>
    <w:rsid w:val="001F641D"/>
    <w:rsid w:val="00BF0823"/>
    <w:rsid w:val="00E0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8B524"/>
  <w15:chartTrackingRefBased/>
  <w15:docId w15:val="{0494520E-9F7C-4FDF-BF66-8FAC006A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>文書組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國立屏東師範學院調案單                                    借檔日期：    年    月    日</dc:title>
  <dc:subject/>
  <dc:creator>PC2</dc:creator>
  <cp:keywords/>
  <dc:description/>
  <cp:lastModifiedBy>Pai-Yu Chang</cp:lastModifiedBy>
  <cp:revision>2</cp:revision>
  <cp:lastPrinted>2010-01-08T01:46:00Z</cp:lastPrinted>
  <dcterms:created xsi:type="dcterms:W3CDTF">2022-11-01T01:29:00Z</dcterms:created>
  <dcterms:modified xsi:type="dcterms:W3CDTF">2022-11-01T01:29:00Z</dcterms:modified>
</cp:coreProperties>
</file>